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5C2" w:rsidRPr="00DC3005" w:rsidRDefault="003A75C2" w:rsidP="00D3419B">
      <w:pPr>
        <w:spacing w:before="60" w:after="60"/>
        <w:contextualSpacing/>
        <w:rPr>
          <w:sz w:val="24"/>
        </w:rPr>
      </w:pPr>
    </w:p>
    <w:p w:rsidR="0061488D" w:rsidRDefault="00450F6D" w:rsidP="00D3419B">
      <w:pPr>
        <w:framePr w:hSpace="142" w:wrap="around" w:vAnchor="text" w:hAnchor="text" w:y="1"/>
        <w:pBdr>
          <w:top w:val="single" w:sz="12" w:space="3" w:color="auto" w:shadow="1"/>
          <w:left w:val="single" w:sz="12" w:space="3" w:color="auto" w:shadow="1"/>
          <w:bottom w:val="single" w:sz="12" w:space="3" w:color="auto" w:shadow="1"/>
          <w:right w:val="single" w:sz="12" w:space="3" w:color="auto" w:shadow="1"/>
        </w:pBdr>
        <w:spacing w:before="60" w:after="60"/>
        <w:contextualSpacing/>
        <w:jc w:val="center"/>
        <w:rPr>
          <w:b/>
          <w:sz w:val="28"/>
          <w:szCs w:val="28"/>
        </w:rPr>
      </w:pPr>
      <w:r w:rsidRPr="00DC3005">
        <w:rPr>
          <w:b/>
          <w:sz w:val="28"/>
          <w:szCs w:val="28"/>
        </w:rPr>
        <w:t>Ansuchen um Erlaubnis</w:t>
      </w:r>
      <w:r w:rsidR="00402C54" w:rsidRPr="00DC3005">
        <w:rPr>
          <w:b/>
          <w:sz w:val="28"/>
          <w:szCs w:val="28"/>
        </w:rPr>
        <w:t xml:space="preserve"> </w:t>
      </w:r>
      <w:r w:rsidR="00C917EB" w:rsidRPr="00DC3005">
        <w:rPr>
          <w:b/>
          <w:sz w:val="28"/>
          <w:szCs w:val="28"/>
        </w:rPr>
        <w:t xml:space="preserve">zur </w:t>
      </w:r>
      <w:r w:rsidR="005F6854" w:rsidRPr="00DC3005">
        <w:rPr>
          <w:b/>
          <w:sz w:val="28"/>
          <w:szCs w:val="28"/>
        </w:rPr>
        <w:t>Bestellung</w:t>
      </w:r>
    </w:p>
    <w:p w:rsidR="0061488D" w:rsidRDefault="005F6854" w:rsidP="00D3419B">
      <w:pPr>
        <w:framePr w:hSpace="142" w:wrap="around" w:vAnchor="text" w:hAnchor="text" w:y="1"/>
        <w:pBdr>
          <w:top w:val="single" w:sz="12" w:space="3" w:color="auto" w:shadow="1"/>
          <w:left w:val="single" w:sz="12" w:space="3" w:color="auto" w:shadow="1"/>
          <w:bottom w:val="single" w:sz="12" w:space="3" w:color="auto" w:shadow="1"/>
          <w:right w:val="single" w:sz="12" w:space="3" w:color="auto" w:shadow="1"/>
        </w:pBdr>
        <w:spacing w:before="60" w:after="60"/>
        <w:contextualSpacing/>
        <w:jc w:val="center"/>
        <w:rPr>
          <w:b/>
          <w:sz w:val="28"/>
          <w:szCs w:val="28"/>
        </w:rPr>
      </w:pPr>
      <w:r w:rsidRPr="00DC3005">
        <w:rPr>
          <w:b/>
          <w:sz w:val="28"/>
          <w:szCs w:val="28"/>
        </w:rPr>
        <w:t>eines/</w:t>
      </w:r>
      <w:proofErr w:type="gramStart"/>
      <w:r w:rsidRPr="00DC3005">
        <w:rPr>
          <w:b/>
          <w:sz w:val="28"/>
          <w:szCs w:val="28"/>
        </w:rPr>
        <w:t>einer</w:t>
      </w:r>
      <w:r w:rsidR="00402C54" w:rsidRPr="00DC3005">
        <w:rPr>
          <w:b/>
          <w:sz w:val="28"/>
          <w:szCs w:val="28"/>
        </w:rPr>
        <w:t xml:space="preserve"> </w:t>
      </w:r>
      <w:r w:rsidRPr="00DC3005">
        <w:rPr>
          <w:b/>
          <w:sz w:val="28"/>
          <w:szCs w:val="28"/>
        </w:rPr>
        <w:t xml:space="preserve">abfallrechtlichen </w:t>
      </w:r>
      <w:proofErr w:type="spellStart"/>
      <w:r w:rsidR="003A75C2" w:rsidRPr="00DC3005">
        <w:rPr>
          <w:b/>
          <w:sz w:val="28"/>
          <w:szCs w:val="28"/>
        </w:rPr>
        <w:t>Geschäftsführe</w:t>
      </w:r>
      <w:r w:rsidR="00402C54" w:rsidRPr="00DC3005">
        <w:rPr>
          <w:b/>
          <w:sz w:val="28"/>
          <w:szCs w:val="28"/>
        </w:rPr>
        <w:t>r</w:t>
      </w:r>
      <w:r w:rsidRPr="00DC3005">
        <w:rPr>
          <w:b/>
          <w:sz w:val="28"/>
          <w:szCs w:val="28"/>
        </w:rPr>
        <w:t>s</w:t>
      </w:r>
      <w:proofErr w:type="gramEnd"/>
      <w:r w:rsidR="0061488D">
        <w:rPr>
          <w:b/>
          <w:sz w:val="28"/>
          <w:szCs w:val="28"/>
        </w:rPr>
        <w:t>:in</w:t>
      </w:r>
      <w:proofErr w:type="spellEnd"/>
    </w:p>
    <w:p w:rsidR="00C917EB" w:rsidRPr="00DC3005" w:rsidRDefault="003A75C2" w:rsidP="00D3419B">
      <w:pPr>
        <w:framePr w:hSpace="142" w:wrap="around" w:vAnchor="text" w:hAnchor="text" w:y="1"/>
        <w:pBdr>
          <w:top w:val="single" w:sz="12" w:space="3" w:color="auto" w:shadow="1"/>
          <w:left w:val="single" w:sz="12" w:space="3" w:color="auto" w:shadow="1"/>
          <w:bottom w:val="single" w:sz="12" w:space="3" w:color="auto" w:shadow="1"/>
          <w:right w:val="single" w:sz="12" w:space="3" w:color="auto" w:shadow="1"/>
        </w:pBdr>
        <w:spacing w:before="60" w:after="60"/>
        <w:contextualSpacing/>
        <w:jc w:val="center"/>
        <w:rPr>
          <w:b/>
          <w:sz w:val="28"/>
          <w:szCs w:val="28"/>
        </w:rPr>
      </w:pPr>
      <w:r w:rsidRPr="00DC3005">
        <w:rPr>
          <w:b/>
          <w:sz w:val="28"/>
          <w:szCs w:val="28"/>
        </w:rPr>
        <w:t>sowie</w:t>
      </w:r>
      <w:r w:rsidR="00402C54" w:rsidRPr="00DC3005">
        <w:rPr>
          <w:b/>
          <w:sz w:val="28"/>
          <w:szCs w:val="28"/>
        </w:rPr>
        <w:t xml:space="preserve"> Erklärung über die Erfüllung der Voraussetzungen</w:t>
      </w:r>
    </w:p>
    <w:p w:rsidR="003A75C2" w:rsidRPr="00DC3005" w:rsidRDefault="003A75C2" w:rsidP="00D3419B">
      <w:pPr>
        <w:spacing w:before="60" w:after="60"/>
        <w:contextualSpacing/>
        <w:jc w:val="both"/>
        <w:rPr>
          <w:sz w:val="24"/>
        </w:rPr>
      </w:pPr>
    </w:p>
    <w:p w:rsidR="00C917EB" w:rsidRPr="00DC3005" w:rsidRDefault="00300828" w:rsidP="00D3419B">
      <w:pPr>
        <w:pBdr>
          <w:top w:val="single" w:sz="12" w:space="3" w:color="auto" w:shadow="1"/>
          <w:left w:val="single" w:sz="12" w:space="3" w:color="auto" w:shadow="1"/>
          <w:bottom w:val="single" w:sz="12" w:space="3" w:color="auto" w:shadow="1"/>
          <w:right w:val="single" w:sz="12" w:space="3" w:color="auto" w:shadow="1"/>
        </w:pBdr>
        <w:spacing w:before="60" w:after="60"/>
        <w:contextualSpacing/>
        <w:jc w:val="center"/>
        <w:rPr>
          <w:b/>
          <w:sz w:val="28"/>
          <w:szCs w:val="28"/>
        </w:rPr>
      </w:pPr>
      <w:r w:rsidRPr="00DC3005">
        <w:rPr>
          <w:sz w:val="28"/>
          <w:szCs w:val="28"/>
        </w:rPr>
        <w:t>A</w:t>
      </w:r>
      <w:r w:rsidR="00B052A4" w:rsidRPr="00DC3005">
        <w:rPr>
          <w:sz w:val="28"/>
          <w:szCs w:val="28"/>
        </w:rPr>
        <w:t>)</w:t>
      </w:r>
      <w:r w:rsidRPr="00DC3005">
        <w:rPr>
          <w:sz w:val="28"/>
          <w:szCs w:val="28"/>
        </w:rPr>
        <w:t xml:space="preserve"> </w:t>
      </w:r>
      <w:r w:rsidR="00A80151" w:rsidRPr="00DC3005">
        <w:rPr>
          <w:sz w:val="28"/>
          <w:szCs w:val="28"/>
        </w:rPr>
        <w:t>e</w:t>
      </w:r>
      <w:r w:rsidR="00C917EB" w:rsidRPr="00DC3005">
        <w:rPr>
          <w:sz w:val="28"/>
          <w:szCs w:val="28"/>
        </w:rPr>
        <w:t xml:space="preserve">rstmalige </w:t>
      </w:r>
      <w:r w:rsidR="00A80151" w:rsidRPr="00DC3005">
        <w:rPr>
          <w:sz w:val="28"/>
          <w:szCs w:val="28"/>
        </w:rPr>
        <w:t xml:space="preserve">abfallrechtliche </w:t>
      </w:r>
      <w:r w:rsidR="00C917EB" w:rsidRPr="00DC3005">
        <w:rPr>
          <w:sz w:val="28"/>
          <w:szCs w:val="28"/>
        </w:rPr>
        <w:t>Geschäftsführer</w:t>
      </w:r>
      <w:r w:rsidR="00A80151" w:rsidRPr="00DC3005">
        <w:rPr>
          <w:sz w:val="28"/>
          <w:szCs w:val="28"/>
        </w:rPr>
        <w:t>bestellung</w:t>
      </w:r>
      <w:r w:rsidR="00C917EB" w:rsidRPr="00DC3005">
        <w:rPr>
          <w:sz w:val="28"/>
          <w:szCs w:val="28"/>
        </w:rPr>
        <w:t xml:space="preserve"> </w:t>
      </w:r>
      <w:sdt>
        <w:sdtPr>
          <w:rPr>
            <w:sz w:val="24"/>
            <w:szCs w:val="24"/>
          </w:rPr>
          <w:id w:val="-805542899"/>
          <w14:checkbox>
            <w14:checked w14:val="0"/>
            <w14:checkedState w14:val="2612" w14:font="MS Gothic"/>
            <w14:uncheckedState w14:val="2610" w14:font="MS Gothic"/>
          </w14:checkbox>
        </w:sdtPr>
        <w:sdtEndPr/>
        <w:sdtContent>
          <w:r w:rsidR="0061488D">
            <w:rPr>
              <w:rFonts w:ascii="MS Gothic" w:eastAsia="MS Gothic" w:hAnsi="MS Gothic" w:hint="eastAsia"/>
              <w:sz w:val="24"/>
              <w:szCs w:val="24"/>
            </w:rPr>
            <w:t>☐</w:t>
          </w:r>
        </w:sdtContent>
      </w:sdt>
      <w:r w:rsidR="0061488D" w:rsidRPr="000B42CA">
        <w:rPr>
          <w:sz w:val="24"/>
          <w:szCs w:val="24"/>
        </w:rPr>
        <w:t xml:space="preserve"> </w:t>
      </w:r>
      <w:r w:rsidR="008307FE" w:rsidRPr="00DC3005">
        <w:rPr>
          <w:rStyle w:val="Funotenzeichen"/>
          <w:sz w:val="32"/>
          <w:szCs w:val="32"/>
        </w:rPr>
        <w:footnoteReference w:id="1"/>
      </w:r>
    </w:p>
    <w:p w:rsidR="00300828" w:rsidRPr="00DC3005" w:rsidRDefault="00300828" w:rsidP="00D3419B">
      <w:pPr>
        <w:spacing w:before="60" w:after="60"/>
        <w:contextualSpacing/>
        <w:jc w:val="both"/>
        <w:rPr>
          <w:sz w:val="24"/>
        </w:rPr>
      </w:pPr>
    </w:p>
    <w:p w:rsidR="00A80151" w:rsidRPr="00DC3005" w:rsidRDefault="00A80151" w:rsidP="00D3419B">
      <w:pPr>
        <w:spacing w:before="60" w:after="60"/>
        <w:contextualSpacing/>
        <w:jc w:val="center"/>
        <w:rPr>
          <w:sz w:val="24"/>
          <w:u w:val="single"/>
        </w:rPr>
      </w:pPr>
      <w:r w:rsidRPr="00DC3005">
        <w:rPr>
          <w:sz w:val="24"/>
          <w:u w:val="single"/>
        </w:rPr>
        <w:t>Erklärung d</w:t>
      </w:r>
      <w:r w:rsidR="0061488D">
        <w:rPr>
          <w:sz w:val="24"/>
          <w:u w:val="single"/>
        </w:rPr>
        <w:t>er/d</w:t>
      </w:r>
      <w:r w:rsidRPr="00DC3005">
        <w:rPr>
          <w:sz w:val="24"/>
          <w:u w:val="single"/>
        </w:rPr>
        <w:t xml:space="preserve">es abfallrechtlichen </w:t>
      </w:r>
      <w:proofErr w:type="spellStart"/>
      <w:r w:rsidRPr="00DC3005">
        <w:rPr>
          <w:sz w:val="24"/>
          <w:u w:val="single"/>
        </w:rPr>
        <w:t>Geschäftsführers</w:t>
      </w:r>
      <w:r w:rsidR="0061488D">
        <w:rPr>
          <w:sz w:val="24"/>
          <w:u w:val="single"/>
        </w:rPr>
        <w:t>:in</w:t>
      </w:r>
      <w:proofErr w:type="spellEnd"/>
    </w:p>
    <w:p w:rsidR="00A80151" w:rsidRPr="00DC3005" w:rsidRDefault="00A80151" w:rsidP="00D3419B">
      <w:pPr>
        <w:spacing w:before="60" w:after="60"/>
        <w:contextualSpacing/>
        <w:jc w:val="both"/>
        <w:rPr>
          <w:sz w:val="24"/>
        </w:rPr>
      </w:pPr>
    </w:p>
    <w:p w:rsidR="0061488D" w:rsidRDefault="00A80151" w:rsidP="00D3419B">
      <w:pPr>
        <w:tabs>
          <w:tab w:val="right" w:leader="underscore" w:pos="9072"/>
        </w:tabs>
        <w:spacing w:before="60" w:after="60"/>
        <w:contextualSpacing/>
        <w:jc w:val="both"/>
        <w:rPr>
          <w:sz w:val="24"/>
        </w:rPr>
      </w:pPr>
      <w:r w:rsidRPr="00DC3005">
        <w:rPr>
          <w:sz w:val="24"/>
        </w:rPr>
        <w:t>Ich, Herr/Frau _____________________________________ geb. am __________ erkläre</w:t>
      </w:r>
      <w:r w:rsidR="00F226CC" w:rsidRPr="00DC3005">
        <w:rPr>
          <w:sz w:val="24"/>
        </w:rPr>
        <w:t xml:space="preserve"> mich einverstanden, </w:t>
      </w:r>
      <w:r w:rsidRPr="00DC3005">
        <w:rPr>
          <w:sz w:val="24"/>
        </w:rPr>
        <w:t>dass</w:t>
      </w:r>
      <w:r w:rsidR="00F226CC" w:rsidRPr="00DC3005">
        <w:rPr>
          <w:sz w:val="24"/>
        </w:rPr>
        <w:t xml:space="preserve"> </w:t>
      </w:r>
      <w:r w:rsidRPr="00DC3005">
        <w:rPr>
          <w:sz w:val="24"/>
        </w:rPr>
        <w:t xml:space="preserve">ich als </w:t>
      </w:r>
      <w:proofErr w:type="spellStart"/>
      <w:r w:rsidRPr="00DC3005">
        <w:rPr>
          <w:sz w:val="24"/>
        </w:rPr>
        <w:t>Geschäftsführer</w:t>
      </w:r>
      <w:r w:rsidR="0061488D">
        <w:rPr>
          <w:sz w:val="24"/>
        </w:rPr>
        <w:t>:i</w:t>
      </w:r>
      <w:r w:rsidRPr="00DC3005">
        <w:rPr>
          <w:sz w:val="24"/>
        </w:rPr>
        <w:t>n</w:t>
      </w:r>
      <w:proofErr w:type="spellEnd"/>
      <w:r w:rsidRPr="00DC3005">
        <w:rPr>
          <w:sz w:val="24"/>
        </w:rPr>
        <w:t xml:space="preserve"> gem</w:t>
      </w:r>
      <w:r w:rsidR="0061488D">
        <w:rPr>
          <w:sz w:val="24"/>
        </w:rPr>
        <w:t>äß</w:t>
      </w:r>
      <w:r w:rsidRPr="00DC3005">
        <w:rPr>
          <w:sz w:val="24"/>
        </w:rPr>
        <w:t xml:space="preserve"> § 26 Abfallwirtschaftsgesetz </w:t>
      </w:r>
      <w:smartTag w:uri="Kapsch" w:element="Phonenumber">
        <w:r w:rsidRPr="00DC3005">
          <w:rPr>
            <w:sz w:val="24"/>
          </w:rPr>
          <w:t>2002</w:t>
        </w:r>
      </w:smartTag>
      <w:r w:rsidRPr="00DC3005">
        <w:rPr>
          <w:sz w:val="24"/>
        </w:rPr>
        <w:t xml:space="preserve"> (AWG </w:t>
      </w:r>
      <w:smartTag w:uri="Kapsch" w:element="Phonenumber">
        <w:r w:rsidRPr="00DC3005">
          <w:rPr>
            <w:sz w:val="24"/>
          </w:rPr>
          <w:t>2002)</w:t>
        </w:r>
      </w:smartTag>
      <w:r w:rsidRPr="00DC3005">
        <w:rPr>
          <w:sz w:val="24"/>
        </w:rPr>
        <w:t xml:space="preserve"> des Unternehmens (Bezeichnung und Sitz des Unternehmens)</w:t>
      </w:r>
    </w:p>
    <w:p w:rsidR="0061488D" w:rsidRDefault="0061488D" w:rsidP="00D3419B">
      <w:pPr>
        <w:tabs>
          <w:tab w:val="right" w:leader="underscore" w:pos="9072"/>
        </w:tabs>
        <w:spacing w:before="60" w:after="60"/>
        <w:contextualSpacing/>
        <w:jc w:val="both"/>
        <w:rPr>
          <w:sz w:val="24"/>
        </w:rPr>
      </w:pPr>
    </w:p>
    <w:tbl>
      <w:tblPr>
        <w:tblStyle w:val="Tabellenraster"/>
        <w:tblW w:w="0" w:type="auto"/>
        <w:tblLook w:val="04A0" w:firstRow="1" w:lastRow="0" w:firstColumn="1" w:lastColumn="0" w:noHBand="0" w:noVBand="1"/>
      </w:tblPr>
      <w:tblGrid>
        <w:gridCol w:w="9062"/>
      </w:tblGrid>
      <w:tr w:rsidR="0061488D" w:rsidTr="0061488D">
        <w:tc>
          <w:tcPr>
            <w:tcW w:w="9062" w:type="dxa"/>
          </w:tcPr>
          <w:p w:rsidR="0061488D" w:rsidRDefault="0061488D" w:rsidP="00D3419B">
            <w:pPr>
              <w:tabs>
                <w:tab w:val="right" w:leader="underscore" w:pos="9072"/>
              </w:tabs>
              <w:spacing w:before="60" w:after="60"/>
              <w:contextualSpacing/>
              <w:jc w:val="both"/>
              <w:rPr>
                <w:sz w:val="24"/>
              </w:rPr>
            </w:pPr>
          </w:p>
          <w:p w:rsidR="0061488D" w:rsidRDefault="0061488D" w:rsidP="00D3419B">
            <w:pPr>
              <w:tabs>
                <w:tab w:val="right" w:leader="underscore" w:pos="9072"/>
              </w:tabs>
              <w:spacing w:before="60" w:after="60"/>
              <w:contextualSpacing/>
              <w:jc w:val="both"/>
              <w:rPr>
                <w:sz w:val="24"/>
              </w:rPr>
            </w:pPr>
          </w:p>
          <w:p w:rsidR="0061488D" w:rsidRDefault="0061488D" w:rsidP="00D3419B">
            <w:pPr>
              <w:tabs>
                <w:tab w:val="right" w:leader="underscore" w:pos="9072"/>
              </w:tabs>
              <w:spacing w:before="60" w:after="60"/>
              <w:contextualSpacing/>
              <w:jc w:val="both"/>
              <w:rPr>
                <w:sz w:val="24"/>
              </w:rPr>
            </w:pPr>
          </w:p>
          <w:p w:rsidR="0061488D" w:rsidRDefault="0061488D" w:rsidP="00D3419B">
            <w:pPr>
              <w:tabs>
                <w:tab w:val="right" w:leader="underscore" w:pos="9072"/>
              </w:tabs>
              <w:spacing w:before="60" w:after="60"/>
              <w:contextualSpacing/>
              <w:jc w:val="both"/>
              <w:rPr>
                <w:sz w:val="24"/>
              </w:rPr>
            </w:pPr>
          </w:p>
          <w:p w:rsidR="0061488D" w:rsidRDefault="0061488D" w:rsidP="00D3419B">
            <w:pPr>
              <w:tabs>
                <w:tab w:val="right" w:leader="underscore" w:pos="9072"/>
              </w:tabs>
              <w:spacing w:before="60" w:after="60"/>
              <w:contextualSpacing/>
              <w:jc w:val="both"/>
              <w:rPr>
                <w:sz w:val="24"/>
              </w:rPr>
            </w:pPr>
          </w:p>
        </w:tc>
      </w:tr>
    </w:tbl>
    <w:p w:rsidR="0061488D" w:rsidRDefault="0061488D" w:rsidP="00D3419B">
      <w:pPr>
        <w:tabs>
          <w:tab w:val="right" w:leader="underscore" w:pos="9072"/>
        </w:tabs>
        <w:spacing w:before="60" w:after="60"/>
        <w:contextualSpacing/>
        <w:jc w:val="both"/>
        <w:rPr>
          <w:sz w:val="24"/>
        </w:rPr>
      </w:pPr>
    </w:p>
    <w:p w:rsidR="00A80151" w:rsidRPr="00DC3005" w:rsidRDefault="00871854" w:rsidP="00D3419B">
      <w:pPr>
        <w:tabs>
          <w:tab w:val="right" w:leader="underscore" w:pos="9072"/>
        </w:tabs>
        <w:spacing w:before="60" w:after="60"/>
        <w:contextualSpacing/>
        <w:jc w:val="both"/>
        <w:rPr>
          <w:sz w:val="24"/>
        </w:rPr>
      </w:pPr>
      <w:r w:rsidRPr="00DC3005">
        <w:rPr>
          <w:sz w:val="24"/>
        </w:rPr>
        <w:t>bestellt werden soll.</w:t>
      </w:r>
    </w:p>
    <w:p w:rsidR="00A80151" w:rsidRPr="00DC3005" w:rsidRDefault="00A80151" w:rsidP="00D3419B">
      <w:pPr>
        <w:spacing w:before="60" w:after="60"/>
        <w:contextualSpacing/>
        <w:jc w:val="both"/>
        <w:rPr>
          <w:sz w:val="24"/>
        </w:rPr>
      </w:pPr>
    </w:p>
    <w:p w:rsidR="00300828" w:rsidRPr="00DC3005" w:rsidRDefault="00300828" w:rsidP="00D3419B">
      <w:pPr>
        <w:spacing w:before="60" w:after="60"/>
        <w:contextualSpacing/>
        <w:jc w:val="both"/>
        <w:rPr>
          <w:sz w:val="24"/>
        </w:rPr>
      </w:pPr>
    </w:p>
    <w:p w:rsidR="00C917EB" w:rsidRPr="00DC3005" w:rsidRDefault="00300828" w:rsidP="00D3419B">
      <w:pPr>
        <w:pBdr>
          <w:top w:val="single" w:sz="12" w:space="3" w:color="auto" w:shadow="1"/>
          <w:left w:val="single" w:sz="12" w:space="3" w:color="auto" w:shadow="1"/>
          <w:bottom w:val="single" w:sz="12" w:space="3" w:color="auto" w:shadow="1"/>
          <w:right w:val="single" w:sz="12" w:space="3" w:color="auto" w:shadow="1"/>
        </w:pBdr>
        <w:spacing w:before="60" w:after="60"/>
        <w:contextualSpacing/>
        <w:jc w:val="center"/>
        <w:rPr>
          <w:b/>
          <w:sz w:val="28"/>
          <w:szCs w:val="28"/>
        </w:rPr>
      </w:pPr>
      <w:r w:rsidRPr="00DC3005">
        <w:rPr>
          <w:sz w:val="28"/>
          <w:szCs w:val="28"/>
        </w:rPr>
        <w:t>B</w:t>
      </w:r>
      <w:r w:rsidR="00B052A4" w:rsidRPr="00DC3005">
        <w:rPr>
          <w:sz w:val="28"/>
          <w:szCs w:val="28"/>
        </w:rPr>
        <w:t>)</w:t>
      </w:r>
      <w:r w:rsidRPr="00DC3005">
        <w:rPr>
          <w:sz w:val="28"/>
          <w:szCs w:val="28"/>
        </w:rPr>
        <w:t xml:space="preserve"> Neubestellung aufgrund personeller </w:t>
      </w:r>
      <w:r w:rsidR="00334FF7" w:rsidRPr="00DC3005">
        <w:rPr>
          <w:sz w:val="28"/>
          <w:szCs w:val="28"/>
        </w:rPr>
        <w:t>Änderung</w:t>
      </w:r>
      <w:r w:rsidRPr="00DC3005">
        <w:rPr>
          <w:sz w:val="28"/>
          <w:szCs w:val="28"/>
        </w:rPr>
        <w:t>en</w:t>
      </w:r>
      <w:r w:rsidR="00B052A4" w:rsidRPr="00DC3005">
        <w:rPr>
          <w:sz w:val="28"/>
          <w:szCs w:val="28"/>
        </w:rPr>
        <w:t xml:space="preserve"> de</w:t>
      </w:r>
      <w:r w:rsidR="0061488D">
        <w:rPr>
          <w:sz w:val="28"/>
          <w:szCs w:val="28"/>
        </w:rPr>
        <w:t>r</w:t>
      </w:r>
      <w:r w:rsidR="00B052A4" w:rsidRPr="00DC3005">
        <w:rPr>
          <w:sz w:val="28"/>
          <w:szCs w:val="28"/>
        </w:rPr>
        <w:t>/de</w:t>
      </w:r>
      <w:r w:rsidR="0061488D">
        <w:rPr>
          <w:sz w:val="28"/>
          <w:szCs w:val="28"/>
        </w:rPr>
        <w:t>s</w:t>
      </w:r>
      <w:r w:rsidR="00334FF7" w:rsidRPr="00DC3005">
        <w:rPr>
          <w:sz w:val="28"/>
          <w:szCs w:val="28"/>
        </w:rPr>
        <w:t xml:space="preserve"> </w:t>
      </w:r>
      <w:r w:rsidR="00A80151" w:rsidRPr="00DC3005">
        <w:rPr>
          <w:sz w:val="28"/>
          <w:szCs w:val="28"/>
        </w:rPr>
        <w:t>abfallrechtliche</w:t>
      </w:r>
      <w:r w:rsidR="00E7021F" w:rsidRPr="00DC3005">
        <w:rPr>
          <w:sz w:val="28"/>
          <w:szCs w:val="28"/>
        </w:rPr>
        <w:t>n</w:t>
      </w:r>
      <w:r w:rsidR="00A80151" w:rsidRPr="00DC3005">
        <w:rPr>
          <w:sz w:val="28"/>
          <w:szCs w:val="28"/>
        </w:rPr>
        <w:t xml:space="preserve"> </w:t>
      </w:r>
      <w:proofErr w:type="spellStart"/>
      <w:r w:rsidR="00A80151" w:rsidRPr="00DC3005">
        <w:rPr>
          <w:sz w:val="28"/>
          <w:szCs w:val="28"/>
        </w:rPr>
        <w:t>Geschäftsführer</w:t>
      </w:r>
      <w:r w:rsidR="00B052A4" w:rsidRPr="00DC3005">
        <w:rPr>
          <w:sz w:val="28"/>
          <w:szCs w:val="28"/>
        </w:rPr>
        <w:t>s</w:t>
      </w:r>
      <w:r w:rsidR="0061488D">
        <w:rPr>
          <w:sz w:val="28"/>
          <w:szCs w:val="28"/>
        </w:rPr>
        <w:t>:in</w:t>
      </w:r>
      <w:proofErr w:type="spellEnd"/>
      <w:r w:rsidR="00A80151" w:rsidRPr="00DC3005">
        <w:rPr>
          <w:sz w:val="32"/>
          <w:szCs w:val="32"/>
        </w:rPr>
        <w:t xml:space="preserve"> </w:t>
      </w:r>
      <w:sdt>
        <w:sdtPr>
          <w:rPr>
            <w:sz w:val="24"/>
            <w:szCs w:val="24"/>
          </w:rPr>
          <w:id w:val="579184783"/>
          <w14:checkbox>
            <w14:checked w14:val="0"/>
            <w14:checkedState w14:val="2612" w14:font="MS Gothic"/>
            <w14:uncheckedState w14:val="2610" w14:font="MS Gothic"/>
          </w14:checkbox>
        </w:sdtPr>
        <w:sdtEndPr/>
        <w:sdtContent>
          <w:r w:rsidR="0061488D">
            <w:rPr>
              <w:rFonts w:ascii="MS Gothic" w:eastAsia="MS Gothic" w:hAnsi="MS Gothic" w:hint="eastAsia"/>
              <w:sz w:val="24"/>
              <w:szCs w:val="24"/>
            </w:rPr>
            <w:t>☐</w:t>
          </w:r>
        </w:sdtContent>
      </w:sdt>
      <w:r w:rsidR="0061488D" w:rsidRPr="000B42CA">
        <w:rPr>
          <w:sz w:val="24"/>
          <w:szCs w:val="24"/>
        </w:rPr>
        <w:t xml:space="preserve"> </w:t>
      </w:r>
      <w:r w:rsidR="008307FE" w:rsidRPr="00DC3005">
        <w:rPr>
          <w:sz w:val="32"/>
          <w:szCs w:val="32"/>
          <w:vertAlign w:val="superscript"/>
        </w:rPr>
        <w:t>1</w:t>
      </w:r>
    </w:p>
    <w:p w:rsidR="00C917EB" w:rsidRPr="00DC3005" w:rsidRDefault="00C917EB" w:rsidP="00D3419B">
      <w:pPr>
        <w:spacing w:before="60" w:after="60"/>
        <w:contextualSpacing/>
        <w:jc w:val="both"/>
        <w:rPr>
          <w:sz w:val="24"/>
        </w:rPr>
      </w:pPr>
    </w:p>
    <w:p w:rsidR="003A75C2" w:rsidRPr="00DC3005" w:rsidRDefault="003A75C2" w:rsidP="00D3419B">
      <w:pPr>
        <w:spacing w:before="60" w:after="60"/>
        <w:contextualSpacing/>
        <w:jc w:val="center"/>
        <w:rPr>
          <w:sz w:val="24"/>
          <w:u w:val="single"/>
        </w:rPr>
      </w:pPr>
      <w:r w:rsidRPr="00DC3005">
        <w:rPr>
          <w:sz w:val="24"/>
          <w:u w:val="single"/>
        </w:rPr>
        <w:t>Erklärung d</w:t>
      </w:r>
      <w:r w:rsidR="0061488D">
        <w:rPr>
          <w:sz w:val="24"/>
          <w:u w:val="single"/>
        </w:rPr>
        <w:t>er/des</w:t>
      </w:r>
      <w:r w:rsidRPr="00DC3005">
        <w:rPr>
          <w:sz w:val="24"/>
          <w:u w:val="single"/>
        </w:rPr>
        <w:t xml:space="preserve"> abfallrechtlichen </w:t>
      </w:r>
      <w:proofErr w:type="spellStart"/>
      <w:r w:rsidRPr="00DC3005">
        <w:rPr>
          <w:sz w:val="24"/>
          <w:u w:val="single"/>
        </w:rPr>
        <w:t>Geschäftsführers</w:t>
      </w:r>
      <w:r w:rsidR="0061488D">
        <w:rPr>
          <w:sz w:val="24"/>
          <w:u w:val="single"/>
        </w:rPr>
        <w:t>:in</w:t>
      </w:r>
      <w:proofErr w:type="spellEnd"/>
    </w:p>
    <w:p w:rsidR="003A75C2" w:rsidRPr="00DC3005" w:rsidRDefault="003A75C2" w:rsidP="00D3419B">
      <w:pPr>
        <w:spacing w:before="60" w:after="60"/>
        <w:contextualSpacing/>
        <w:jc w:val="both"/>
        <w:rPr>
          <w:sz w:val="24"/>
        </w:rPr>
      </w:pPr>
    </w:p>
    <w:p w:rsidR="0061488D" w:rsidRDefault="003A75C2" w:rsidP="00D3419B">
      <w:pPr>
        <w:tabs>
          <w:tab w:val="right" w:leader="underscore" w:pos="9072"/>
        </w:tabs>
        <w:spacing w:before="60" w:after="60"/>
        <w:contextualSpacing/>
        <w:jc w:val="both"/>
        <w:rPr>
          <w:sz w:val="24"/>
        </w:rPr>
      </w:pPr>
      <w:r w:rsidRPr="00DC3005">
        <w:rPr>
          <w:sz w:val="24"/>
        </w:rPr>
        <w:t>Ich, Herr/Frau _____________________________________ geb. am __________ erklär</w:t>
      </w:r>
      <w:r w:rsidR="0061488D">
        <w:rPr>
          <w:sz w:val="24"/>
        </w:rPr>
        <w:t xml:space="preserve">e, dass ich als </w:t>
      </w:r>
      <w:proofErr w:type="spellStart"/>
      <w:r w:rsidR="0061488D">
        <w:rPr>
          <w:sz w:val="24"/>
        </w:rPr>
        <w:t>Geschäftsführer:i</w:t>
      </w:r>
      <w:r w:rsidRPr="00DC3005">
        <w:rPr>
          <w:sz w:val="24"/>
        </w:rPr>
        <w:t>n</w:t>
      </w:r>
      <w:proofErr w:type="spellEnd"/>
      <w:r w:rsidRPr="00DC3005">
        <w:rPr>
          <w:sz w:val="24"/>
        </w:rPr>
        <w:t xml:space="preserve"> gem</w:t>
      </w:r>
      <w:r w:rsidR="0061488D">
        <w:rPr>
          <w:sz w:val="24"/>
        </w:rPr>
        <w:t>äß</w:t>
      </w:r>
      <w:r w:rsidRPr="00DC3005">
        <w:rPr>
          <w:sz w:val="24"/>
        </w:rPr>
        <w:t xml:space="preserve"> § 26 Abfallwirtschaftsgesetz </w:t>
      </w:r>
      <w:smartTag w:uri="Kapsch" w:element="Phonenumber">
        <w:r w:rsidRPr="00DC3005">
          <w:rPr>
            <w:sz w:val="24"/>
          </w:rPr>
          <w:t>2002</w:t>
        </w:r>
      </w:smartTag>
      <w:r w:rsidRPr="00DC3005">
        <w:rPr>
          <w:sz w:val="24"/>
        </w:rPr>
        <w:t xml:space="preserve"> (AWG </w:t>
      </w:r>
      <w:smartTag w:uri="Kapsch" w:element="Phonenumber">
        <w:r w:rsidRPr="00DC3005">
          <w:rPr>
            <w:sz w:val="24"/>
          </w:rPr>
          <w:t>2002)</w:t>
        </w:r>
      </w:smartTag>
      <w:r w:rsidRPr="00DC3005">
        <w:rPr>
          <w:sz w:val="24"/>
        </w:rPr>
        <w:t xml:space="preserve"> des Unternehmens (Bezeichnung und Sitz des Unternehmens)</w:t>
      </w:r>
    </w:p>
    <w:p w:rsidR="0061488D" w:rsidRDefault="0061488D" w:rsidP="00D3419B">
      <w:pPr>
        <w:tabs>
          <w:tab w:val="right" w:leader="underscore" w:pos="9072"/>
        </w:tabs>
        <w:spacing w:before="60" w:after="60"/>
        <w:contextualSpacing/>
        <w:jc w:val="both"/>
        <w:rPr>
          <w:sz w:val="24"/>
        </w:rPr>
      </w:pPr>
    </w:p>
    <w:tbl>
      <w:tblPr>
        <w:tblStyle w:val="Tabellenraster"/>
        <w:tblW w:w="0" w:type="auto"/>
        <w:tblLook w:val="04A0" w:firstRow="1" w:lastRow="0" w:firstColumn="1" w:lastColumn="0" w:noHBand="0" w:noVBand="1"/>
      </w:tblPr>
      <w:tblGrid>
        <w:gridCol w:w="9062"/>
      </w:tblGrid>
      <w:tr w:rsidR="0061488D" w:rsidTr="0061488D">
        <w:tc>
          <w:tcPr>
            <w:tcW w:w="9062" w:type="dxa"/>
          </w:tcPr>
          <w:p w:rsidR="0061488D" w:rsidRDefault="0061488D" w:rsidP="00D3419B">
            <w:pPr>
              <w:tabs>
                <w:tab w:val="right" w:leader="underscore" w:pos="9072"/>
              </w:tabs>
              <w:spacing w:before="60" w:after="60"/>
              <w:contextualSpacing/>
              <w:jc w:val="both"/>
              <w:rPr>
                <w:sz w:val="24"/>
              </w:rPr>
            </w:pPr>
          </w:p>
          <w:p w:rsidR="0061488D" w:rsidRDefault="0061488D" w:rsidP="00D3419B">
            <w:pPr>
              <w:tabs>
                <w:tab w:val="right" w:leader="underscore" w:pos="9072"/>
              </w:tabs>
              <w:spacing w:before="60" w:after="60"/>
              <w:contextualSpacing/>
              <w:jc w:val="both"/>
              <w:rPr>
                <w:sz w:val="24"/>
              </w:rPr>
            </w:pPr>
          </w:p>
          <w:p w:rsidR="0061488D" w:rsidRDefault="0061488D" w:rsidP="00D3419B">
            <w:pPr>
              <w:tabs>
                <w:tab w:val="right" w:leader="underscore" w:pos="9072"/>
              </w:tabs>
              <w:spacing w:before="60" w:after="60"/>
              <w:contextualSpacing/>
              <w:jc w:val="both"/>
              <w:rPr>
                <w:sz w:val="24"/>
              </w:rPr>
            </w:pPr>
          </w:p>
          <w:p w:rsidR="0061488D" w:rsidRDefault="0061488D" w:rsidP="00D3419B">
            <w:pPr>
              <w:tabs>
                <w:tab w:val="right" w:leader="underscore" w:pos="9072"/>
              </w:tabs>
              <w:spacing w:before="60" w:after="60"/>
              <w:contextualSpacing/>
              <w:jc w:val="both"/>
              <w:rPr>
                <w:sz w:val="24"/>
              </w:rPr>
            </w:pPr>
          </w:p>
          <w:p w:rsidR="0061488D" w:rsidRDefault="0061488D" w:rsidP="00D3419B">
            <w:pPr>
              <w:tabs>
                <w:tab w:val="right" w:leader="underscore" w:pos="9072"/>
              </w:tabs>
              <w:spacing w:before="60" w:after="60"/>
              <w:contextualSpacing/>
              <w:jc w:val="both"/>
              <w:rPr>
                <w:sz w:val="24"/>
              </w:rPr>
            </w:pPr>
          </w:p>
        </w:tc>
      </w:tr>
    </w:tbl>
    <w:p w:rsidR="0061488D" w:rsidRPr="00DC3005" w:rsidRDefault="0061488D" w:rsidP="00D3419B">
      <w:pPr>
        <w:tabs>
          <w:tab w:val="right" w:leader="underscore" w:pos="9072"/>
        </w:tabs>
        <w:spacing w:before="60" w:after="60"/>
        <w:contextualSpacing/>
        <w:jc w:val="both"/>
        <w:rPr>
          <w:sz w:val="24"/>
        </w:rPr>
      </w:pPr>
    </w:p>
    <w:p w:rsidR="003A75C2" w:rsidRPr="00DC3005" w:rsidRDefault="003A75C2" w:rsidP="00D3419B">
      <w:pPr>
        <w:tabs>
          <w:tab w:val="right" w:leader="underscore" w:pos="9072"/>
        </w:tabs>
        <w:spacing w:before="60" w:after="60"/>
        <w:contextualSpacing/>
        <w:jc w:val="both"/>
        <w:rPr>
          <w:sz w:val="24"/>
        </w:rPr>
      </w:pPr>
      <w:r w:rsidRPr="00DC3005">
        <w:rPr>
          <w:sz w:val="24"/>
        </w:rPr>
        <w:t>mit Wirkung vom ________________ bestellt wurde.</w:t>
      </w:r>
    </w:p>
    <w:p w:rsidR="00871854" w:rsidRPr="00DC3005" w:rsidRDefault="00871854" w:rsidP="00D3419B">
      <w:pPr>
        <w:numPr>
          <w:ilvl w:val="12"/>
          <w:numId w:val="0"/>
        </w:numPr>
        <w:tabs>
          <w:tab w:val="right" w:leader="underscore" w:pos="9072"/>
        </w:tabs>
        <w:spacing w:before="60" w:after="60"/>
        <w:ind w:left="426" w:hanging="426"/>
        <w:contextualSpacing/>
        <w:jc w:val="both"/>
        <w:rPr>
          <w:sz w:val="24"/>
        </w:rPr>
      </w:pPr>
    </w:p>
    <w:p w:rsidR="0061488D" w:rsidRDefault="0061488D" w:rsidP="00D3419B">
      <w:pPr>
        <w:spacing w:before="60" w:after="60"/>
        <w:contextualSpacing/>
        <w:rPr>
          <w:sz w:val="24"/>
        </w:rPr>
      </w:pPr>
      <w:r>
        <w:rPr>
          <w:sz w:val="24"/>
        </w:rPr>
        <w:br w:type="page"/>
      </w:r>
    </w:p>
    <w:p w:rsidR="00261401" w:rsidRPr="00DC3005" w:rsidRDefault="00261401" w:rsidP="00D3419B">
      <w:pPr>
        <w:numPr>
          <w:ilvl w:val="12"/>
          <w:numId w:val="0"/>
        </w:numPr>
        <w:tabs>
          <w:tab w:val="left" w:pos="1134"/>
          <w:tab w:val="right" w:leader="underscore" w:pos="9072"/>
        </w:tabs>
        <w:spacing w:before="60" w:after="60"/>
        <w:ind w:left="426" w:hanging="426"/>
        <w:contextualSpacing/>
        <w:jc w:val="both"/>
        <w:rPr>
          <w:b/>
          <w:sz w:val="24"/>
        </w:rPr>
      </w:pPr>
      <w:r w:rsidRPr="00DC3005">
        <w:rPr>
          <w:b/>
          <w:sz w:val="24"/>
        </w:rPr>
        <w:lastRenderedPageBreak/>
        <w:t>Nachfolgende Erklärung</w:t>
      </w:r>
      <w:r w:rsidR="00300828" w:rsidRPr="00DC3005">
        <w:rPr>
          <w:b/>
          <w:sz w:val="24"/>
        </w:rPr>
        <w:t xml:space="preserve"> ist </w:t>
      </w:r>
      <w:r w:rsidR="0031116A" w:rsidRPr="00DC3005">
        <w:rPr>
          <w:b/>
          <w:sz w:val="24"/>
        </w:rPr>
        <w:t>b</w:t>
      </w:r>
      <w:r w:rsidR="001608BB" w:rsidRPr="00DC3005">
        <w:rPr>
          <w:b/>
          <w:sz w:val="24"/>
        </w:rPr>
        <w:t>ei er</w:t>
      </w:r>
      <w:r w:rsidR="0031116A" w:rsidRPr="00DC3005">
        <w:rPr>
          <w:b/>
          <w:sz w:val="24"/>
        </w:rPr>
        <w:t xml:space="preserve">stmaliger als auch bei Neubestellung </w:t>
      </w:r>
      <w:r w:rsidRPr="00DC3005">
        <w:rPr>
          <w:b/>
          <w:sz w:val="24"/>
        </w:rPr>
        <w:t>zu unterfertigen</w:t>
      </w:r>
      <w:r w:rsidR="0031116A" w:rsidRPr="00DC3005">
        <w:rPr>
          <w:b/>
          <w:sz w:val="24"/>
        </w:rPr>
        <w:t>:</w:t>
      </w:r>
    </w:p>
    <w:p w:rsidR="00261401" w:rsidRPr="00DC3005" w:rsidRDefault="00261401" w:rsidP="00D3419B">
      <w:pPr>
        <w:numPr>
          <w:ilvl w:val="12"/>
          <w:numId w:val="0"/>
        </w:numPr>
        <w:tabs>
          <w:tab w:val="left" w:pos="1134"/>
          <w:tab w:val="right" w:leader="underscore" w:pos="9072"/>
        </w:tabs>
        <w:spacing w:before="60" w:after="60"/>
        <w:ind w:left="426" w:hanging="426"/>
        <w:contextualSpacing/>
        <w:jc w:val="both"/>
        <w:rPr>
          <w:sz w:val="24"/>
        </w:rPr>
      </w:pPr>
    </w:p>
    <w:p w:rsidR="003A75C2" w:rsidRDefault="003A75C2" w:rsidP="00D3419B">
      <w:pPr>
        <w:numPr>
          <w:ilvl w:val="0"/>
          <w:numId w:val="1"/>
        </w:numPr>
        <w:tabs>
          <w:tab w:val="left" w:pos="1134"/>
          <w:tab w:val="right" w:leader="underscore" w:pos="9072"/>
        </w:tabs>
        <w:spacing w:before="60" w:after="60"/>
        <w:ind w:left="426" w:hanging="426"/>
        <w:contextualSpacing/>
        <w:jc w:val="both"/>
        <w:rPr>
          <w:sz w:val="24"/>
        </w:rPr>
      </w:pPr>
      <w:r w:rsidRPr="00DC3005">
        <w:rPr>
          <w:sz w:val="24"/>
        </w:rPr>
        <w:t>Bei der Ausübung der oben bezeichneten Tätigkeit im Betrieb des Unternehmen</w:t>
      </w:r>
      <w:r w:rsidR="00D3419B">
        <w:rPr>
          <w:sz w:val="24"/>
        </w:rPr>
        <w:t>s bin ich hauptberuflich tätig.</w:t>
      </w:r>
    </w:p>
    <w:p w:rsidR="00D3419B" w:rsidRPr="00DC3005" w:rsidRDefault="00D3419B" w:rsidP="00D3419B">
      <w:pPr>
        <w:tabs>
          <w:tab w:val="left" w:pos="1134"/>
          <w:tab w:val="right" w:leader="underscore" w:pos="9072"/>
        </w:tabs>
        <w:spacing w:before="60" w:after="60"/>
        <w:contextualSpacing/>
        <w:jc w:val="both"/>
        <w:rPr>
          <w:sz w:val="24"/>
        </w:rPr>
      </w:pPr>
    </w:p>
    <w:p w:rsidR="003A75C2" w:rsidRPr="00DC3005" w:rsidRDefault="003A75C2" w:rsidP="00D3419B">
      <w:pPr>
        <w:numPr>
          <w:ilvl w:val="0"/>
          <w:numId w:val="1"/>
        </w:numPr>
        <w:tabs>
          <w:tab w:val="right" w:leader="underscore" w:pos="9072"/>
        </w:tabs>
        <w:spacing w:before="60" w:after="60"/>
        <w:ind w:left="426" w:hanging="426"/>
        <w:contextualSpacing/>
        <w:jc w:val="both"/>
        <w:rPr>
          <w:sz w:val="24"/>
        </w:rPr>
      </w:pPr>
      <w:r w:rsidRPr="00DC3005">
        <w:rPr>
          <w:sz w:val="24"/>
        </w:rPr>
        <w:t>Weitere Tätigkeiten:</w:t>
      </w:r>
    </w:p>
    <w:p w:rsidR="003A75C2" w:rsidRPr="00DC3005" w:rsidRDefault="003A75C2" w:rsidP="00D3419B">
      <w:pPr>
        <w:numPr>
          <w:ilvl w:val="12"/>
          <w:numId w:val="0"/>
        </w:numPr>
        <w:tabs>
          <w:tab w:val="right" w:leader="underscore" w:pos="9072"/>
        </w:tabs>
        <w:spacing w:before="60" w:after="60"/>
        <w:ind w:left="425" w:firstLine="1"/>
        <w:contextualSpacing/>
        <w:jc w:val="both"/>
        <w:rPr>
          <w:sz w:val="24"/>
        </w:rPr>
      </w:pPr>
      <w:r w:rsidRPr="00DC3005">
        <w:rPr>
          <w:sz w:val="24"/>
        </w:rPr>
        <w:t>a) Ich bin weiters bei f</w:t>
      </w:r>
      <w:bookmarkStart w:id="0" w:name="_GoBack"/>
      <w:bookmarkEnd w:id="0"/>
      <w:r w:rsidRPr="00DC3005">
        <w:rPr>
          <w:sz w:val="24"/>
        </w:rPr>
        <w:t>olgenden Unternehmen tätig (Firmenbezeichnung und Sitz)</w:t>
      </w:r>
    </w:p>
    <w:tbl>
      <w:tblPr>
        <w:tblStyle w:val="Tabellenraster"/>
        <w:tblW w:w="0" w:type="auto"/>
        <w:tblInd w:w="425" w:type="dxa"/>
        <w:tblLook w:val="04A0" w:firstRow="1" w:lastRow="0" w:firstColumn="1" w:lastColumn="0" w:noHBand="0" w:noVBand="1"/>
      </w:tblPr>
      <w:tblGrid>
        <w:gridCol w:w="8637"/>
      </w:tblGrid>
      <w:tr w:rsidR="00D3419B" w:rsidTr="00D3419B">
        <w:tc>
          <w:tcPr>
            <w:tcW w:w="9062" w:type="dxa"/>
          </w:tcPr>
          <w:p w:rsidR="00D3419B" w:rsidRDefault="00D3419B" w:rsidP="00D3419B">
            <w:pPr>
              <w:numPr>
                <w:ilvl w:val="12"/>
                <w:numId w:val="0"/>
              </w:numPr>
              <w:tabs>
                <w:tab w:val="right" w:leader="underscore" w:pos="9072"/>
              </w:tabs>
              <w:spacing w:before="60" w:after="60"/>
              <w:contextualSpacing/>
              <w:jc w:val="both"/>
              <w:rPr>
                <w:sz w:val="24"/>
              </w:rPr>
            </w:pPr>
          </w:p>
          <w:p w:rsidR="00D3419B" w:rsidRDefault="00D3419B" w:rsidP="00D3419B">
            <w:pPr>
              <w:numPr>
                <w:ilvl w:val="12"/>
                <w:numId w:val="0"/>
              </w:numPr>
              <w:tabs>
                <w:tab w:val="right" w:leader="underscore" w:pos="9072"/>
              </w:tabs>
              <w:spacing w:before="60" w:after="60"/>
              <w:contextualSpacing/>
              <w:jc w:val="both"/>
              <w:rPr>
                <w:sz w:val="24"/>
              </w:rPr>
            </w:pPr>
          </w:p>
          <w:p w:rsidR="00D3419B" w:rsidRDefault="00D3419B" w:rsidP="00D3419B">
            <w:pPr>
              <w:numPr>
                <w:ilvl w:val="12"/>
                <w:numId w:val="0"/>
              </w:numPr>
              <w:tabs>
                <w:tab w:val="right" w:leader="underscore" w:pos="9072"/>
              </w:tabs>
              <w:spacing w:before="60" w:after="60"/>
              <w:contextualSpacing/>
              <w:jc w:val="both"/>
              <w:rPr>
                <w:sz w:val="24"/>
              </w:rPr>
            </w:pPr>
          </w:p>
          <w:p w:rsidR="00D3419B" w:rsidRDefault="00D3419B" w:rsidP="00D3419B">
            <w:pPr>
              <w:numPr>
                <w:ilvl w:val="12"/>
                <w:numId w:val="0"/>
              </w:numPr>
              <w:tabs>
                <w:tab w:val="right" w:leader="underscore" w:pos="9072"/>
              </w:tabs>
              <w:spacing w:before="60" w:after="60"/>
              <w:contextualSpacing/>
              <w:jc w:val="both"/>
              <w:rPr>
                <w:sz w:val="24"/>
              </w:rPr>
            </w:pPr>
          </w:p>
        </w:tc>
      </w:tr>
    </w:tbl>
    <w:p w:rsidR="00D3419B" w:rsidRDefault="00D3419B" w:rsidP="00D3419B">
      <w:pPr>
        <w:numPr>
          <w:ilvl w:val="12"/>
          <w:numId w:val="0"/>
        </w:numPr>
        <w:tabs>
          <w:tab w:val="right" w:leader="underscore" w:pos="9072"/>
        </w:tabs>
        <w:spacing w:before="60" w:after="60"/>
        <w:ind w:left="426"/>
        <w:contextualSpacing/>
        <w:jc w:val="both"/>
        <w:rPr>
          <w:sz w:val="24"/>
        </w:rPr>
      </w:pPr>
    </w:p>
    <w:p w:rsidR="003A75C2" w:rsidRDefault="0061488D" w:rsidP="00D3419B">
      <w:pPr>
        <w:numPr>
          <w:ilvl w:val="12"/>
          <w:numId w:val="0"/>
        </w:numPr>
        <w:tabs>
          <w:tab w:val="right" w:leader="underscore" w:pos="9072"/>
        </w:tabs>
        <w:spacing w:before="60" w:after="60"/>
        <w:ind w:left="426"/>
        <w:contextualSpacing/>
        <w:jc w:val="both"/>
        <w:rPr>
          <w:sz w:val="24"/>
        </w:rPr>
      </w:pPr>
      <w:r>
        <w:rPr>
          <w:sz w:val="24"/>
        </w:rPr>
        <w:t xml:space="preserve">b) Ich bin </w:t>
      </w:r>
      <w:proofErr w:type="spellStart"/>
      <w:proofErr w:type="gramStart"/>
      <w:r>
        <w:rPr>
          <w:sz w:val="24"/>
        </w:rPr>
        <w:t>selbständige:r</w:t>
      </w:r>
      <w:proofErr w:type="spellEnd"/>
      <w:proofErr w:type="gramEnd"/>
      <w:r>
        <w:rPr>
          <w:sz w:val="24"/>
        </w:rPr>
        <w:t xml:space="preserve"> </w:t>
      </w:r>
      <w:proofErr w:type="spellStart"/>
      <w:r>
        <w:rPr>
          <w:sz w:val="24"/>
        </w:rPr>
        <w:t>Unternehmer:i</w:t>
      </w:r>
      <w:r w:rsidR="003A75C2" w:rsidRPr="00DC3005">
        <w:rPr>
          <w:sz w:val="24"/>
        </w:rPr>
        <w:t>n</w:t>
      </w:r>
      <w:proofErr w:type="spellEnd"/>
      <w:r w:rsidR="003A75C2" w:rsidRPr="00DC3005">
        <w:rPr>
          <w:sz w:val="24"/>
        </w:rPr>
        <w:t xml:space="preserve"> für folgende Tätigkeit (Gewerbe oder Freiberuf)</w:t>
      </w:r>
    </w:p>
    <w:tbl>
      <w:tblPr>
        <w:tblStyle w:val="Tabellenraster"/>
        <w:tblW w:w="0" w:type="auto"/>
        <w:tblInd w:w="426" w:type="dxa"/>
        <w:tblLook w:val="04A0" w:firstRow="1" w:lastRow="0" w:firstColumn="1" w:lastColumn="0" w:noHBand="0" w:noVBand="1"/>
      </w:tblPr>
      <w:tblGrid>
        <w:gridCol w:w="8636"/>
      </w:tblGrid>
      <w:tr w:rsidR="00D3419B" w:rsidTr="00D3419B">
        <w:tc>
          <w:tcPr>
            <w:tcW w:w="9062" w:type="dxa"/>
          </w:tcPr>
          <w:p w:rsidR="00D3419B" w:rsidRDefault="00D3419B" w:rsidP="00D3419B">
            <w:pPr>
              <w:numPr>
                <w:ilvl w:val="12"/>
                <w:numId w:val="0"/>
              </w:numPr>
              <w:tabs>
                <w:tab w:val="right" w:leader="underscore" w:pos="9072"/>
              </w:tabs>
              <w:spacing w:before="60" w:after="60"/>
              <w:contextualSpacing/>
              <w:jc w:val="both"/>
              <w:rPr>
                <w:sz w:val="24"/>
              </w:rPr>
            </w:pPr>
          </w:p>
          <w:p w:rsidR="00D3419B" w:rsidRDefault="00D3419B" w:rsidP="00D3419B">
            <w:pPr>
              <w:numPr>
                <w:ilvl w:val="12"/>
                <w:numId w:val="0"/>
              </w:numPr>
              <w:tabs>
                <w:tab w:val="right" w:leader="underscore" w:pos="9072"/>
              </w:tabs>
              <w:spacing w:before="60" w:after="60"/>
              <w:contextualSpacing/>
              <w:jc w:val="both"/>
              <w:rPr>
                <w:sz w:val="24"/>
              </w:rPr>
            </w:pPr>
          </w:p>
          <w:p w:rsidR="00D3419B" w:rsidRDefault="00D3419B" w:rsidP="00D3419B">
            <w:pPr>
              <w:numPr>
                <w:ilvl w:val="12"/>
                <w:numId w:val="0"/>
              </w:numPr>
              <w:tabs>
                <w:tab w:val="right" w:leader="underscore" w:pos="9072"/>
              </w:tabs>
              <w:spacing w:before="60" w:after="60"/>
              <w:contextualSpacing/>
              <w:jc w:val="both"/>
              <w:rPr>
                <w:sz w:val="24"/>
              </w:rPr>
            </w:pPr>
          </w:p>
          <w:p w:rsidR="00D3419B" w:rsidRDefault="00D3419B" w:rsidP="00D3419B">
            <w:pPr>
              <w:numPr>
                <w:ilvl w:val="12"/>
                <w:numId w:val="0"/>
              </w:numPr>
              <w:tabs>
                <w:tab w:val="right" w:leader="underscore" w:pos="9072"/>
              </w:tabs>
              <w:spacing w:before="60" w:after="60"/>
              <w:contextualSpacing/>
              <w:jc w:val="both"/>
              <w:rPr>
                <w:sz w:val="24"/>
              </w:rPr>
            </w:pPr>
          </w:p>
        </w:tc>
      </w:tr>
    </w:tbl>
    <w:p w:rsidR="00D3419B" w:rsidRPr="00DC3005" w:rsidRDefault="00D3419B" w:rsidP="00D3419B">
      <w:pPr>
        <w:numPr>
          <w:ilvl w:val="12"/>
          <w:numId w:val="0"/>
        </w:numPr>
        <w:tabs>
          <w:tab w:val="right" w:leader="underscore" w:pos="9072"/>
        </w:tabs>
        <w:spacing w:before="60" w:after="60"/>
        <w:contextualSpacing/>
        <w:jc w:val="both"/>
        <w:rPr>
          <w:sz w:val="24"/>
        </w:rPr>
      </w:pPr>
    </w:p>
    <w:p w:rsidR="003A75C2" w:rsidRPr="00DC3005" w:rsidRDefault="003A75C2" w:rsidP="00D3419B">
      <w:pPr>
        <w:numPr>
          <w:ilvl w:val="0"/>
          <w:numId w:val="1"/>
        </w:numPr>
        <w:tabs>
          <w:tab w:val="right" w:leader="underscore" w:pos="9072"/>
        </w:tabs>
        <w:spacing w:before="60" w:after="60"/>
        <w:contextualSpacing/>
        <w:jc w:val="both"/>
        <w:rPr>
          <w:sz w:val="24"/>
        </w:rPr>
      </w:pPr>
      <w:r w:rsidRPr="00DC3005">
        <w:rPr>
          <w:sz w:val="24"/>
        </w:rPr>
        <w:t xml:space="preserve">Ich erkläre, dass mit dem Unternehmen kein Ausschluss der gem. § 26 Abs 3 AWG </w:t>
      </w:r>
      <w:smartTag w:uri="Kapsch" w:element="Phonenumber">
        <w:r w:rsidRPr="00DC3005">
          <w:rPr>
            <w:sz w:val="24"/>
          </w:rPr>
          <w:t>2002</w:t>
        </w:r>
      </w:smartTag>
      <w:r w:rsidRPr="00DC3005">
        <w:rPr>
          <w:sz w:val="24"/>
        </w:rPr>
        <w:t xml:space="preserve"> geforderten Verantwortlichkeit für die fachlich einwandfreie Ausübung des Sammelns /Behandelns gefährlicher Abfälle oder Altöle vereinbart wurde und wird. Ich bin in der Lage mich im Betrieb entsprechend zu betätigen und besitze die Anordnungsbefugnis für alle, gefährliche Abfälle und Altöle betreffende Vorgänge. Ebenfalls habe ich Zugang zu sämtlichen Daten über gefährliche Abfälle und Altöle und sonstigen, für die Sammlung/Behandlung dieser Abfälle notwendigen, Informationen.</w:t>
      </w:r>
    </w:p>
    <w:p w:rsidR="003A75C2" w:rsidRPr="00DC3005" w:rsidRDefault="003A75C2" w:rsidP="00D3419B">
      <w:pPr>
        <w:tabs>
          <w:tab w:val="right" w:leader="underscore" w:pos="9072"/>
        </w:tabs>
        <w:spacing w:before="60" w:after="60"/>
        <w:contextualSpacing/>
        <w:jc w:val="both"/>
        <w:rPr>
          <w:sz w:val="24"/>
        </w:rPr>
      </w:pPr>
    </w:p>
    <w:p w:rsidR="003A75C2" w:rsidRPr="00DC3005" w:rsidRDefault="003A75C2" w:rsidP="00D3419B">
      <w:pPr>
        <w:pStyle w:val="Textkrper-Zeileneinzug"/>
        <w:numPr>
          <w:ilvl w:val="0"/>
          <w:numId w:val="1"/>
        </w:numPr>
        <w:spacing w:before="60" w:after="60"/>
        <w:contextualSpacing/>
      </w:pPr>
      <w:r w:rsidRPr="00DC3005">
        <w:t>Ich erkläre, dass keiner der nachfolgend angeführten, die Verlässlichkeit ausschließenden, Tatbestände auf mich zutrifft.</w:t>
      </w:r>
    </w:p>
    <w:p w:rsidR="008307FE" w:rsidRPr="00DC3005" w:rsidRDefault="008307FE" w:rsidP="00D3419B">
      <w:pPr>
        <w:pStyle w:val="51Abs"/>
        <w:shd w:val="clear" w:color="auto" w:fill="auto"/>
        <w:spacing w:before="60" w:after="60" w:line="240" w:lineRule="auto"/>
        <w:ind w:left="709" w:hanging="284"/>
        <w:contextualSpacing/>
      </w:pPr>
      <w:r w:rsidRPr="00DC3005">
        <w:t>Keinesfalls als verlässlich gilt eine Person,</w:t>
      </w:r>
    </w:p>
    <w:p w:rsidR="008307FE" w:rsidRPr="00DC3005" w:rsidRDefault="008307FE" w:rsidP="00D3419B">
      <w:pPr>
        <w:numPr>
          <w:ilvl w:val="12"/>
          <w:numId w:val="0"/>
        </w:numPr>
        <w:tabs>
          <w:tab w:val="right" w:leader="underscore" w:pos="9072"/>
        </w:tabs>
        <w:spacing w:before="60" w:after="60"/>
        <w:ind w:left="822" w:hanging="425"/>
        <w:contextualSpacing/>
        <w:jc w:val="both"/>
        <w:rPr>
          <w:lang w:val="de-AT"/>
        </w:rPr>
      </w:pPr>
      <w:r w:rsidRPr="00DC3005">
        <w:rPr>
          <w:lang w:val="de-AT"/>
        </w:rPr>
        <w:t xml:space="preserve">1. </w:t>
      </w:r>
      <w:r w:rsidRPr="00DC3005">
        <w:rPr>
          <w:lang w:val="de-AT"/>
        </w:rPr>
        <w:tab/>
        <w:t xml:space="preserve">der die Berechtigung als Sammler oder Behandler von Abfällen oder als abfallrechtlicher Geschäftsführer </w:t>
      </w:r>
      <w:smartTag w:uri="Kapsch" w:element="Phonenumber">
        <w:r w:rsidRPr="00DC3005">
          <w:rPr>
            <w:lang w:val="de-AT"/>
          </w:rPr>
          <w:t>(§ 26)</w:t>
        </w:r>
      </w:smartTag>
      <w:r w:rsidRPr="00DC3005">
        <w:rPr>
          <w:lang w:val="de-AT"/>
        </w:rPr>
        <w:t xml:space="preserve"> innerhalb der letzten fünf Jahre entzogen wurde, </w:t>
      </w:r>
    </w:p>
    <w:p w:rsidR="008307FE" w:rsidRPr="00DC3005" w:rsidRDefault="008307FE" w:rsidP="00D3419B">
      <w:pPr>
        <w:numPr>
          <w:ilvl w:val="12"/>
          <w:numId w:val="0"/>
        </w:numPr>
        <w:tabs>
          <w:tab w:val="right" w:leader="underscore" w:pos="9072"/>
        </w:tabs>
        <w:spacing w:before="60" w:after="60"/>
        <w:ind w:left="822" w:hanging="425"/>
        <w:contextualSpacing/>
        <w:jc w:val="both"/>
        <w:rPr>
          <w:lang w:val="de-AT"/>
        </w:rPr>
      </w:pPr>
      <w:r w:rsidRPr="00DC3005">
        <w:rPr>
          <w:lang w:val="de-AT"/>
        </w:rPr>
        <w:t xml:space="preserve">2. </w:t>
      </w:r>
      <w:r w:rsidRPr="00DC3005">
        <w:rPr>
          <w:lang w:val="de-AT"/>
        </w:rPr>
        <w:tab/>
        <w:t>die dreimal wegen einer Übertretung von Bundes</w:t>
      </w:r>
      <w:r w:rsidRPr="00DC3005">
        <w:rPr>
          <w:lang w:val="de-AT"/>
        </w:rPr>
        <w:noBreakHyphen/>
        <w:t xml:space="preserve"> oder Landesgesetzen zum Schutz der Umwelt, wie insbesondere dieses Bundesgesetzes, der GewO 1994, des Wasserrechtsgesetzes </w:t>
      </w:r>
      <w:smartTag w:uri="Kapsch" w:element="Phonenumber">
        <w:r w:rsidRPr="00DC3005">
          <w:rPr>
            <w:lang w:val="de-AT"/>
          </w:rPr>
          <w:t>1959</w:t>
        </w:r>
      </w:smartTag>
      <w:r w:rsidRPr="00DC3005">
        <w:rPr>
          <w:lang w:val="de-AT"/>
        </w:rPr>
        <w:t xml:space="preserve"> (WRG 1959), BGBl. Nr. 215, oder der durch dieses Bundesgesetz aufgehobenen Rechtsvorschriften bestraft worden ist, solange die Bestrafungen noch nicht getilgt sind; nicht einzubeziehen sind dabei geringfügige Verstöße gegen Formvorschriften.</w:t>
      </w:r>
    </w:p>
    <w:p w:rsidR="008307FE" w:rsidRPr="00DC3005" w:rsidRDefault="008307FE" w:rsidP="00D3419B">
      <w:pPr>
        <w:pStyle w:val="51Abs"/>
        <w:shd w:val="clear" w:color="auto" w:fill="auto"/>
        <w:spacing w:before="60" w:after="60" w:line="240" w:lineRule="auto"/>
        <w:contextualSpacing/>
      </w:pPr>
    </w:p>
    <w:p w:rsidR="003A75C2" w:rsidRPr="00DC3005" w:rsidRDefault="00ED515C" w:rsidP="00D3419B">
      <w:pPr>
        <w:pStyle w:val="51Abs"/>
        <w:shd w:val="clear" w:color="auto" w:fill="auto"/>
        <w:spacing w:before="60" w:after="60" w:line="240" w:lineRule="auto"/>
        <w:contextualSpacing/>
      </w:pPr>
      <w:proofErr w:type="spellStart"/>
      <w:r w:rsidRPr="00DC3005">
        <w:t>We</w:t>
      </w:r>
      <w:r w:rsidR="008307FE" w:rsidRPr="00DC3005">
        <w:t>iters</w:t>
      </w:r>
      <w:proofErr w:type="spellEnd"/>
      <w:r w:rsidR="008307FE" w:rsidRPr="00DC3005">
        <w:t xml:space="preserve"> k</w:t>
      </w:r>
      <w:r w:rsidR="003A75C2" w:rsidRPr="00DC3005">
        <w:t xml:space="preserve">einesfalls als verlässlich gilt eine Person, </w:t>
      </w:r>
    </w:p>
    <w:p w:rsidR="005F6854" w:rsidRPr="00DC3005" w:rsidRDefault="005F6854" w:rsidP="00D3419B">
      <w:pPr>
        <w:numPr>
          <w:ilvl w:val="12"/>
          <w:numId w:val="0"/>
        </w:numPr>
        <w:tabs>
          <w:tab w:val="right" w:leader="underscore" w:pos="9072"/>
        </w:tabs>
        <w:spacing w:before="60" w:after="60"/>
        <w:ind w:left="822" w:hanging="425"/>
        <w:contextualSpacing/>
        <w:jc w:val="both"/>
        <w:rPr>
          <w:lang w:val="de-AT"/>
        </w:rPr>
      </w:pPr>
      <w:r w:rsidRPr="00DC3005">
        <w:rPr>
          <w:lang w:val="de-AT"/>
        </w:rPr>
        <w:t>1.</w:t>
      </w:r>
      <w:r w:rsidRPr="00DC3005">
        <w:rPr>
          <w:lang w:val="de-AT"/>
        </w:rPr>
        <w:tab/>
        <w:t>die von einem Gericht verurteilt worden ist</w:t>
      </w:r>
    </w:p>
    <w:p w:rsidR="005F6854" w:rsidRPr="00DC3005" w:rsidRDefault="005F6854" w:rsidP="00D3419B">
      <w:pPr>
        <w:numPr>
          <w:ilvl w:val="12"/>
          <w:numId w:val="0"/>
        </w:numPr>
        <w:tabs>
          <w:tab w:val="right" w:leader="underscore" w:pos="9072"/>
        </w:tabs>
        <w:spacing w:before="60" w:after="60"/>
        <w:ind w:left="822" w:hanging="425"/>
        <w:contextualSpacing/>
        <w:jc w:val="both"/>
        <w:rPr>
          <w:lang w:val="de-AT"/>
        </w:rPr>
      </w:pPr>
      <w:r w:rsidRPr="00DC3005">
        <w:rPr>
          <w:lang w:val="de-AT"/>
        </w:rPr>
        <w:tab/>
        <w:t xml:space="preserve">a) wegen betrügerischer Krida, Schädigung fremder Gläubiger, Begünstigung eines Gläubigers oder grob fahrlässiger Beeinträchtigung von Gläubigerinteressen (§§ 156 bis 159 des Strafgesetzbuches (StGB), BGBl. Nr. 60/1974) oder </w:t>
      </w:r>
    </w:p>
    <w:p w:rsidR="005F6854" w:rsidRPr="00DC3005" w:rsidRDefault="005F6854" w:rsidP="00D3419B">
      <w:pPr>
        <w:numPr>
          <w:ilvl w:val="12"/>
          <w:numId w:val="0"/>
        </w:numPr>
        <w:tabs>
          <w:tab w:val="right" w:leader="underscore" w:pos="9072"/>
        </w:tabs>
        <w:spacing w:before="60" w:after="60"/>
        <w:ind w:left="822" w:hanging="425"/>
        <w:contextualSpacing/>
        <w:jc w:val="both"/>
        <w:rPr>
          <w:lang w:val="de-AT"/>
        </w:rPr>
      </w:pPr>
      <w:r w:rsidRPr="00DC3005">
        <w:rPr>
          <w:lang w:val="de-AT"/>
        </w:rPr>
        <w:tab/>
        <w:t xml:space="preserve">b) wegen einer sonstigen strafbaren Handlung zu einer drei Monate übersteigenden Freiheitsstrafe oder zu einer Geldstrafe von mehr als 180 Tagessätzen und die Verurteilung noch nicht getilgt ist. Dies gilt auch, wenn ein vergleichbarer Tatbestand im Ausland verwirklicht wurde, </w:t>
      </w:r>
    </w:p>
    <w:p w:rsidR="005F6854" w:rsidRPr="00DC3005" w:rsidRDefault="005F6854" w:rsidP="00D3419B">
      <w:pPr>
        <w:numPr>
          <w:ilvl w:val="12"/>
          <w:numId w:val="0"/>
        </w:numPr>
        <w:tabs>
          <w:tab w:val="right" w:leader="underscore" w:pos="9072"/>
        </w:tabs>
        <w:spacing w:before="60" w:after="60"/>
        <w:ind w:left="822" w:hanging="425"/>
        <w:contextualSpacing/>
        <w:jc w:val="both"/>
        <w:rPr>
          <w:lang w:val="de-AT"/>
        </w:rPr>
      </w:pPr>
      <w:r w:rsidRPr="00DC3005">
        <w:rPr>
          <w:lang w:val="de-AT"/>
        </w:rPr>
        <w:t>2.</w:t>
      </w:r>
      <w:r w:rsidRPr="00DC3005">
        <w:rPr>
          <w:lang w:val="de-AT"/>
        </w:rPr>
        <w:tab/>
        <w:t>über deren Vermögen das Insolvenzverfahren mangels kostendeckenden Vermögens rechtskräftig nicht eröffnet wurde und der Zeitraum, in dem in der Insolvenzdatei Einsicht in den genannten Insolvenzfall gewährt wird, noch nicht abgelaufen ist. Dies gilt auch, wenn ein vergleichbarer Tatbestand im Ausland verwirklicht wurde, oder</w:t>
      </w:r>
    </w:p>
    <w:p w:rsidR="003A75C2" w:rsidRPr="00DC3005" w:rsidRDefault="005F6854" w:rsidP="00D3419B">
      <w:pPr>
        <w:numPr>
          <w:ilvl w:val="12"/>
          <w:numId w:val="0"/>
        </w:numPr>
        <w:tabs>
          <w:tab w:val="right" w:leader="underscore" w:pos="9072"/>
        </w:tabs>
        <w:spacing w:before="60" w:after="60"/>
        <w:ind w:left="822" w:hanging="425"/>
        <w:contextualSpacing/>
        <w:jc w:val="both"/>
        <w:rPr>
          <w:lang w:val="de-AT"/>
        </w:rPr>
      </w:pPr>
      <w:r w:rsidRPr="00DC3005">
        <w:rPr>
          <w:lang w:val="de-AT"/>
        </w:rPr>
        <w:t>3.</w:t>
      </w:r>
      <w:r w:rsidRPr="00DC3005">
        <w:rPr>
          <w:lang w:val="de-AT"/>
        </w:rPr>
        <w:tab/>
        <w:t xml:space="preserve">die wegen der Finanzvergehen des Schmuggels, der Hinterziehung von Eingangs- und Ausgangsabgaben, der Abgabenhehlerei nach § 37 Abs. 1 lit. a des Finanzstrafgesetzes, BGBl. Nr. 129/1958, in der jeweils geltenden Fassung, der Hinterziehung von Monopoleinnahmen, des vorsätzlichen Eingriffs in ein staatliches Monopolrecht oder der Monopolhehlerei nach § 46 Abs. 1 lit. a des Finanzstrafgesetzes von einer Finanzstrafbehörde bestraft worden ist und wegen eines solchen Finanzvergehens eine Geldstrafe von mehr als 726 Euro oder neben einer Geldstrafe eine Freiheitsstrafe </w:t>
      </w:r>
      <w:r w:rsidRPr="00DC3005">
        <w:rPr>
          <w:lang w:val="de-AT"/>
        </w:rPr>
        <w:lastRenderedPageBreak/>
        <w:t>verhängt wurde und wenn seit der Bestrafung noch nicht fünf Jahre vergangen sind. Dies gilt auch, wenn ein vergleichbarer Tatbestand im Ausland verwirklicht wurde.</w:t>
      </w:r>
    </w:p>
    <w:p w:rsidR="001608BB" w:rsidRPr="00DC3005" w:rsidRDefault="001608BB" w:rsidP="00D3419B">
      <w:pPr>
        <w:numPr>
          <w:ilvl w:val="12"/>
          <w:numId w:val="0"/>
        </w:numPr>
        <w:tabs>
          <w:tab w:val="right" w:leader="underscore" w:pos="9072"/>
        </w:tabs>
        <w:spacing w:before="60" w:after="60"/>
        <w:ind w:left="822" w:hanging="425"/>
        <w:contextualSpacing/>
        <w:jc w:val="both"/>
        <w:rPr>
          <w:sz w:val="24"/>
          <w:lang w:val="de-AT"/>
        </w:rPr>
      </w:pPr>
    </w:p>
    <w:p w:rsidR="008307FE" w:rsidRPr="00DC3005" w:rsidRDefault="008307FE" w:rsidP="00D3419B">
      <w:pPr>
        <w:numPr>
          <w:ilvl w:val="12"/>
          <w:numId w:val="0"/>
        </w:numPr>
        <w:tabs>
          <w:tab w:val="right" w:leader="underscore" w:pos="9072"/>
        </w:tabs>
        <w:spacing w:before="60" w:after="60"/>
        <w:ind w:left="822" w:hanging="425"/>
        <w:contextualSpacing/>
        <w:jc w:val="both"/>
        <w:rPr>
          <w:sz w:val="24"/>
          <w:lang w:val="de-AT"/>
        </w:rPr>
      </w:pPr>
    </w:p>
    <w:p w:rsidR="003A75C2" w:rsidRPr="00DC3005" w:rsidRDefault="00697182" w:rsidP="00D3419B">
      <w:pPr>
        <w:pStyle w:val="Textkrper-Zeileneinzug"/>
        <w:numPr>
          <w:ilvl w:val="0"/>
          <w:numId w:val="1"/>
        </w:numPr>
        <w:spacing w:before="60" w:after="60"/>
        <w:contextualSpacing/>
      </w:pPr>
      <w:r w:rsidRPr="00DC3005">
        <w:t>I</w:t>
      </w:r>
      <w:r w:rsidR="003A75C2" w:rsidRPr="00DC3005">
        <w:t xml:space="preserve">ch erkläre, dass ich die Voraussetzungen eines verantwortlichen Beauftragten im Sinne des § 9 Verwaltungsstrafgesetzes </w:t>
      </w:r>
      <w:smartTag w:uri="Kapsch" w:element="Phonenumber">
        <w:r w:rsidR="003A75C2" w:rsidRPr="00DC3005">
          <w:t>1991</w:t>
        </w:r>
      </w:smartTag>
      <w:r w:rsidR="003A75C2" w:rsidRPr="00DC3005">
        <w:t xml:space="preserve"> (VStG), BGBl Nr 52/1991 idgF, erfülle.</w:t>
      </w:r>
    </w:p>
    <w:p w:rsidR="003A75C2" w:rsidRPr="00DC3005" w:rsidRDefault="003A75C2" w:rsidP="00D3419B">
      <w:pPr>
        <w:numPr>
          <w:ilvl w:val="12"/>
          <w:numId w:val="0"/>
        </w:numPr>
        <w:tabs>
          <w:tab w:val="right" w:leader="underscore" w:pos="9072"/>
        </w:tabs>
        <w:spacing w:before="60" w:after="60"/>
        <w:ind w:left="822" w:hanging="425"/>
        <w:contextualSpacing/>
        <w:jc w:val="both"/>
        <w:rPr>
          <w:lang w:val="de-AT"/>
        </w:rPr>
      </w:pPr>
      <w:r w:rsidRPr="00DC3005">
        <w:rPr>
          <w:lang w:val="de-AT"/>
        </w:rPr>
        <w:t>§ 9. (1) Für die Einhaltung der Verwaltungsvorschriften durch juristische Personen, Personengesellschaften des Handelsrechts oder eingetragene Erwerbsgesellschaften ist, sofern die Verwaltungsvorschriften nicht anderes bestimmen und soweit nicht verantwortliche Beauftragte (Abs. 2) bestellt sind, strafrechtlich verantwortlich, wer zur Vertretung nach außen berufen ist.</w:t>
      </w:r>
    </w:p>
    <w:p w:rsidR="003A75C2" w:rsidRPr="00DC3005" w:rsidRDefault="003A75C2" w:rsidP="00D3419B">
      <w:pPr>
        <w:numPr>
          <w:ilvl w:val="12"/>
          <w:numId w:val="0"/>
        </w:numPr>
        <w:tabs>
          <w:tab w:val="right" w:leader="underscore" w:pos="9072"/>
        </w:tabs>
        <w:spacing w:before="60" w:after="60"/>
        <w:ind w:left="822" w:hanging="425"/>
        <w:contextualSpacing/>
        <w:jc w:val="both"/>
        <w:rPr>
          <w:lang w:val="de-AT"/>
        </w:rPr>
      </w:pPr>
      <w:r w:rsidRPr="00DC3005">
        <w:rPr>
          <w:lang w:val="de-AT"/>
        </w:rPr>
        <w:t xml:space="preserve">(2) </w:t>
      </w:r>
      <w:r w:rsidR="001608BB" w:rsidRPr="00DC3005">
        <w:rPr>
          <w:lang w:val="de-AT"/>
        </w:rPr>
        <w:tab/>
      </w:r>
      <w:r w:rsidRPr="00DC3005">
        <w:rPr>
          <w:lang w:val="de-AT"/>
        </w:rPr>
        <w:t xml:space="preserve">Die zur Vertretung nach außen Berufenen sind berechtigt und, soweit es sich zur Sicherstellung der strafrechtlichen Verantwortlichkeit als erforderlich erweist, auf Verlangen der Behörde verpflichtet, aus ihrem Kreis eine oder mehrere Personen als verantwortliche Beauftragte zu bestellen, denen für das ganze Unternehmen oder für bestimmte räumlich oder sachlich abgegrenzte Bereiche des Unternehmens die Verantwortung für die Einhaltung der Verwaltungsvorschriften obliegt. Für bestimmte räumlich oder sachlich abgegrenzte Bereiche des Unternehmens können aber auch andere Personen zu verantwortlichen Beauftragten bestellt werden. </w:t>
      </w:r>
    </w:p>
    <w:p w:rsidR="003A75C2" w:rsidRPr="00DC3005" w:rsidRDefault="003A75C2" w:rsidP="00D3419B">
      <w:pPr>
        <w:numPr>
          <w:ilvl w:val="12"/>
          <w:numId w:val="0"/>
        </w:numPr>
        <w:tabs>
          <w:tab w:val="right" w:leader="underscore" w:pos="9072"/>
        </w:tabs>
        <w:spacing w:before="60" w:after="60"/>
        <w:ind w:left="822" w:hanging="425"/>
        <w:contextualSpacing/>
        <w:jc w:val="both"/>
        <w:rPr>
          <w:lang w:val="de-AT"/>
        </w:rPr>
      </w:pPr>
      <w:r w:rsidRPr="00DC3005">
        <w:rPr>
          <w:lang w:val="de-AT"/>
        </w:rPr>
        <w:t xml:space="preserve">(3) </w:t>
      </w:r>
      <w:r w:rsidR="001608BB" w:rsidRPr="00DC3005">
        <w:rPr>
          <w:lang w:val="de-AT"/>
        </w:rPr>
        <w:tab/>
      </w:r>
      <w:r w:rsidRPr="00DC3005">
        <w:rPr>
          <w:lang w:val="de-AT"/>
        </w:rPr>
        <w:t>Eine natürliche Person, die Inhaber eines räumlich oder sachlich gegliederten Unternehmens ist, kann für bestimmte räumlich oder sachlich abgegrenzte Bereiche ihres Unternehmens einen verantwortlichen Beauftragten bestellen.</w:t>
      </w:r>
    </w:p>
    <w:p w:rsidR="003A75C2" w:rsidRPr="00DC3005" w:rsidRDefault="003A75C2" w:rsidP="00D3419B">
      <w:pPr>
        <w:numPr>
          <w:ilvl w:val="12"/>
          <w:numId w:val="0"/>
        </w:numPr>
        <w:tabs>
          <w:tab w:val="right" w:leader="underscore" w:pos="9072"/>
        </w:tabs>
        <w:spacing w:before="60" w:after="60"/>
        <w:ind w:left="822" w:hanging="425"/>
        <w:contextualSpacing/>
        <w:jc w:val="both"/>
        <w:rPr>
          <w:lang w:val="de-AT"/>
        </w:rPr>
      </w:pPr>
      <w:r w:rsidRPr="00DC3005">
        <w:rPr>
          <w:lang w:val="de-AT"/>
        </w:rPr>
        <w:t xml:space="preserve">(4) </w:t>
      </w:r>
      <w:r w:rsidR="001608BB" w:rsidRPr="00DC3005">
        <w:rPr>
          <w:lang w:val="de-AT"/>
        </w:rPr>
        <w:tab/>
      </w:r>
      <w:r w:rsidRPr="00DC3005">
        <w:rPr>
          <w:lang w:val="de-AT"/>
        </w:rPr>
        <w:t>Verantwortlicher Beauftragter kann nur eine Person mit Hauptwohnsitz im Inland sein, die strafrechtlich verfolgt werden kann, ihrer Bestellung nachweislich zugestimmt hat und der für den ihrer Verantwortung unterliegenden klar abzugrenzenden Bereich eine entsprechende Anordnungsbefugnis zugewiesen ist. Das Erfordernis des Hauptwohnsitzes im Inland gilt nicht für Staatsangehörige von EWR-Vertragsstaaten, falls Zustellungen im Verwaltungsstrafverfahren durch Staatsverträge mit dem Vertragsstaat des Wohnsitzes des verantwortlichen Beauftragten oder auf andere Weise sichergestellt sind.</w:t>
      </w:r>
    </w:p>
    <w:p w:rsidR="003A75C2" w:rsidRPr="00DC3005" w:rsidRDefault="001608BB" w:rsidP="00D3419B">
      <w:pPr>
        <w:numPr>
          <w:ilvl w:val="12"/>
          <w:numId w:val="0"/>
        </w:numPr>
        <w:tabs>
          <w:tab w:val="right" w:leader="underscore" w:pos="9072"/>
        </w:tabs>
        <w:spacing w:before="60" w:after="60"/>
        <w:ind w:left="822" w:hanging="425"/>
        <w:contextualSpacing/>
        <w:jc w:val="both"/>
        <w:rPr>
          <w:lang w:val="de-AT"/>
        </w:rPr>
      </w:pPr>
      <w:smartTag w:uri="Kapsch" w:element="Phonenumber">
        <w:r w:rsidRPr="00DC3005">
          <w:rPr>
            <w:lang w:val="de-AT"/>
          </w:rPr>
          <w:t>(5)</w:t>
        </w:r>
        <w:r w:rsidRPr="00DC3005">
          <w:rPr>
            <w:lang w:val="de-AT"/>
          </w:rPr>
          <w:tab/>
        </w:r>
        <w:r w:rsidR="003A75C2" w:rsidRPr="00DC3005">
          <w:rPr>
            <w:lang w:val="de-AT"/>
          </w:rPr>
          <w:t>Verletzt</w:t>
        </w:r>
      </w:smartTag>
      <w:r w:rsidR="003A75C2" w:rsidRPr="00DC3005">
        <w:rPr>
          <w:lang w:val="de-AT"/>
        </w:rPr>
        <w:t xml:space="preserve"> der verantwortliche Beauftragte auf Grund einer besonderen Weisung des Auftraggebers eine Verwaltungsvorschrift, so ist er dann nicht verantwortlich, wenn er glaubhaft zu machen vermag, dass ihm die Einhaltung dieser Verwaltungsvorschrift unzumutbar war.</w:t>
      </w:r>
    </w:p>
    <w:p w:rsidR="003A75C2" w:rsidRPr="00DC3005" w:rsidRDefault="001608BB" w:rsidP="00D3419B">
      <w:pPr>
        <w:numPr>
          <w:ilvl w:val="12"/>
          <w:numId w:val="0"/>
        </w:numPr>
        <w:tabs>
          <w:tab w:val="right" w:leader="underscore" w:pos="9072"/>
        </w:tabs>
        <w:spacing w:before="60" w:after="60"/>
        <w:ind w:left="822" w:hanging="425"/>
        <w:contextualSpacing/>
        <w:jc w:val="both"/>
        <w:rPr>
          <w:lang w:val="de-AT"/>
        </w:rPr>
      </w:pPr>
      <w:smartTag w:uri="Kapsch" w:element="Phonenumber">
        <w:r w:rsidRPr="00DC3005">
          <w:rPr>
            <w:lang w:val="de-AT"/>
          </w:rPr>
          <w:t>(6)</w:t>
        </w:r>
        <w:r w:rsidRPr="00DC3005">
          <w:rPr>
            <w:lang w:val="de-AT"/>
          </w:rPr>
          <w:tab/>
        </w:r>
        <w:r w:rsidR="003A75C2" w:rsidRPr="00DC3005">
          <w:rPr>
            <w:lang w:val="de-AT"/>
          </w:rPr>
          <w:t>Die</w:t>
        </w:r>
      </w:smartTag>
      <w:r w:rsidR="003A75C2" w:rsidRPr="00DC3005">
        <w:rPr>
          <w:lang w:val="de-AT"/>
        </w:rPr>
        <w:t xml:space="preserve"> zur Vertretung nach außen berufenen Personen im Sinne des Abs. 1 sowie Personen im Sinne des Abs. 3 bleiben trotz Bestellung eines verantwortlichen Beauftragten - unbeschadet der Fälle des § 7 - strafrechtlich verantwortlich, wenn sie die Tat vorsätzlich nicht verhindert haben.</w:t>
      </w:r>
    </w:p>
    <w:p w:rsidR="003A75C2" w:rsidRPr="00DC3005" w:rsidRDefault="003A75C2" w:rsidP="00D3419B">
      <w:pPr>
        <w:numPr>
          <w:ilvl w:val="12"/>
          <w:numId w:val="0"/>
        </w:numPr>
        <w:tabs>
          <w:tab w:val="right" w:leader="underscore" w:pos="9072"/>
        </w:tabs>
        <w:spacing w:before="60" w:after="60"/>
        <w:ind w:left="822" w:hanging="425"/>
        <w:contextualSpacing/>
        <w:jc w:val="both"/>
        <w:rPr>
          <w:lang w:val="de-AT"/>
        </w:rPr>
      </w:pPr>
      <w:smartTag w:uri="Kapsch" w:element="Phonenumber">
        <w:r w:rsidRPr="00DC3005">
          <w:rPr>
            <w:lang w:val="de-AT"/>
          </w:rPr>
          <w:t>(7)</w:t>
        </w:r>
        <w:r w:rsidR="001608BB" w:rsidRPr="00DC3005">
          <w:rPr>
            <w:lang w:val="de-AT"/>
          </w:rPr>
          <w:tab/>
        </w:r>
        <w:r w:rsidRPr="00DC3005">
          <w:rPr>
            <w:lang w:val="de-AT"/>
          </w:rPr>
          <w:t>Juristische</w:t>
        </w:r>
      </w:smartTag>
      <w:r w:rsidRPr="00DC3005">
        <w:rPr>
          <w:lang w:val="de-AT"/>
        </w:rPr>
        <w:t xml:space="preserve"> Personen, Personengesellschaften des Handelsrechts und eingetragene Erwerbsgesellschaften sowie die in Abs. 3 genannten natürlichen Personen haften für die über die zur Vertretung nach außen Berufenen oder über einen verantwortlichen Beauftragten verhängten Geldstrafen, sonstige in Geld bemessene Unrechtsfolgen und die Verfahrenskosten zur ungeteilten Hand. </w:t>
      </w:r>
    </w:p>
    <w:p w:rsidR="003A75C2" w:rsidRPr="00D3419B" w:rsidRDefault="003A75C2" w:rsidP="00D3419B">
      <w:pPr>
        <w:pStyle w:val="Textkrper-Einzug3"/>
        <w:spacing w:before="60" w:after="60"/>
        <w:contextualSpacing/>
        <w:rPr>
          <w:sz w:val="24"/>
          <w:szCs w:val="24"/>
        </w:rPr>
      </w:pPr>
    </w:p>
    <w:p w:rsidR="008307FE" w:rsidRPr="00D3419B" w:rsidRDefault="008307FE" w:rsidP="00D3419B">
      <w:pPr>
        <w:pStyle w:val="Textkrper-Einzug3"/>
        <w:spacing w:before="60" w:after="60"/>
        <w:contextualSpacing/>
        <w:rPr>
          <w:sz w:val="24"/>
          <w:szCs w:val="24"/>
        </w:rPr>
      </w:pPr>
    </w:p>
    <w:p w:rsidR="003A75C2" w:rsidRPr="00DC3005" w:rsidRDefault="003A75C2" w:rsidP="00D3419B">
      <w:pPr>
        <w:numPr>
          <w:ilvl w:val="0"/>
          <w:numId w:val="1"/>
        </w:numPr>
        <w:tabs>
          <w:tab w:val="right" w:leader="underscore" w:pos="9072"/>
        </w:tabs>
        <w:spacing w:before="60" w:after="60"/>
        <w:ind w:left="426" w:hanging="426"/>
        <w:contextualSpacing/>
        <w:jc w:val="both"/>
        <w:rPr>
          <w:sz w:val="24"/>
        </w:rPr>
      </w:pPr>
      <w:r w:rsidRPr="00DC3005">
        <w:rPr>
          <w:sz w:val="24"/>
        </w:rPr>
        <w:t>Ich bin damit einverstanden, dass zu einer allfälligen Überprüfung meiner Angaben die erforderlichen Auskünfte bei Sozialversicherungsanstalten, Behörden usw. eingeholt werden.</w:t>
      </w:r>
    </w:p>
    <w:p w:rsidR="005F6854" w:rsidRPr="00DC3005" w:rsidRDefault="005F6854" w:rsidP="00D3419B">
      <w:pPr>
        <w:numPr>
          <w:ilvl w:val="12"/>
          <w:numId w:val="0"/>
        </w:numPr>
        <w:tabs>
          <w:tab w:val="right" w:leader="underscore" w:pos="9072"/>
        </w:tabs>
        <w:spacing w:before="60" w:after="60"/>
        <w:ind w:left="425" w:hanging="425"/>
        <w:contextualSpacing/>
        <w:jc w:val="both"/>
        <w:rPr>
          <w:sz w:val="24"/>
        </w:rPr>
      </w:pPr>
    </w:p>
    <w:p w:rsidR="00697182" w:rsidRPr="00DC3005" w:rsidRDefault="00697182" w:rsidP="00D3419B">
      <w:pPr>
        <w:numPr>
          <w:ilvl w:val="12"/>
          <w:numId w:val="0"/>
        </w:numPr>
        <w:tabs>
          <w:tab w:val="right" w:leader="underscore" w:pos="9072"/>
        </w:tabs>
        <w:spacing w:before="60" w:after="60"/>
        <w:ind w:left="425" w:hanging="425"/>
        <w:contextualSpacing/>
        <w:jc w:val="both"/>
        <w:rPr>
          <w:sz w:val="24"/>
        </w:rPr>
      </w:pPr>
    </w:p>
    <w:tbl>
      <w:tblPr>
        <w:tblStyle w:val="Tabellenraster"/>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61488D" w:rsidRPr="009C1279" w:rsidTr="00606E26">
        <w:trPr>
          <w:jc w:val="center"/>
        </w:trPr>
        <w:tc>
          <w:tcPr>
            <w:tcW w:w="4531" w:type="dxa"/>
          </w:tcPr>
          <w:p w:rsidR="0061488D" w:rsidRDefault="0061488D" w:rsidP="00D3419B">
            <w:pPr>
              <w:tabs>
                <w:tab w:val="right" w:leader="dot" w:pos="8505"/>
              </w:tabs>
              <w:spacing w:before="60" w:after="60"/>
              <w:contextualSpacing/>
              <w:jc w:val="center"/>
              <w:rPr>
                <w:bCs/>
                <w:sz w:val="24"/>
                <w:szCs w:val="24"/>
              </w:rPr>
            </w:pPr>
          </w:p>
          <w:p w:rsidR="0061488D" w:rsidRDefault="0061488D" w:rsidP="00D3419B">
            <w:pPr>
              <w:tabs>
                <w:tab w:val="right" w:leader="dot" w:pos="8505"/>
              </w:tabs>
              <w:spacing w:before="60" w:after="60"/>
              <w:contextualSpacing/>
              <w:jc w:val="center"/>
              <w:rPr>
                <w:bCs/>
                <w:sz w:val="24"/>
                <w:szCs w:val="24"/>
              </w:rPr>
            </w:pPr>
          </w:p>
          <w:p w:rsidR="0061488D" w:rsidRDefault="0061488D" w:rsidP="00D3419B">
            <w:pPr>
              <w:tabs>
                <w:tab w:val="right" w:leader="dot" w:pos="8505"/>
              </w:tabs>
              <w:spacing w:before="60" w:after="60"/>
              <w:contextualSpacing/>
              <w:jc w:val="center"/>
              <w:rPr>
                <w:bCs/>
                <w:sz w:val="24"/>
                <w:szCs w:val="24"/>
              </w:rPr>
            </w:pPr>
          </w:p>
          <w:p w:rsidR="0061488D" w:rsidRPr="009C1279" w:rsidRDefault="0061488D" w:rsidP="00D3419B">
            <w:pPr>
              <w:tabs>
                <w:tab w:val="right" w:leader="dot" w:pos="8505"/>
              </w:tabs>
              <w:spacing w:before="60" w:after="60"/>
              <w:contextualSpacing/>
              <w:jc w:val="center"/>
              <w:rPr>
                <w:bCs/>
                <w:sz w:val="24"/>
                <w:szCs w:val="24"/>
              </w:rPr>
            </w:pPr>
          </w:p>
        </w:tc>
        <w:tc>
          <w:tcPr>
            <w:tcW w:w="4531" w:type="dxa"/>
          </w:tcPr>
          <w:p w:rsidR="0061488D" w:rsidRPr="009C1279" w:rsidRDefault="0061488D" w:rsidP="00D3419B">
            <w:pPr>
              <w:tabs>
                <w:tab w:val="right" w:leader="dot" w:pos="8505"/>
              </w:tabs>
              <w:spacing w:before="60" w:after="60"/>
              <w:contextualSpacing/>
              <w:jc w:val="center"/>
              <w:rPr>
                <w:bCs/>
                <w:sz w:val="24"/>
                <w:szCs w:val="24"/>
              </w:rPr>
            </w:pPr>
          </w:p>
        </w:tc>
      </w:tr>
      <w:tr w:rsidR="0061488D" w:rsidRPr="009C1279" w:rsidTr="00606E26">
        <w:trPr>
          <w:jc w:val="center"/>
        </w:trPr>
        <w:tc>
          <w:tcPr>
            <w:tcW w:w="4531" w:type="dxa"/>
          </w:tcPr>
          <w:p w:rsidR="0061488D" w:rsidRPr="009C1279" w:rsidRDefault="0061488D" w:rsidP="00D3419B">
            <w:pPr>
              <w:tabs>
                <w:tab w:val="right" w:leader="dot" w:pos="8505"/>
              </w:tabs>
              <w:spacing w:before="60" w:after="60"/>
              <w:contextualSpacing/>
              <w:jc w:val="center"/>
              <w:rPr>
                <w:bCs/>
                <w:sz w:val="24"/>
                <w:szCs w:val="24"/>
              </w:rPr>
            </w:pPr>
            <w:r w:rsidRPr="009C1279">
              <w:rPr>
                <w:sz w:val="24"/>
                <w:szCs w:val="24"/>
              </w:rPr>
              <w:t>Ort, Datum</w:t>
            </w:r>
          </w:p>
        </w:tc>
        <w:tc>
          <w:tcPr>
            <w:tcW w:w="4531" w:type="dxa"/>
          </w:tcPr>
          <w:p w:rsidR="0061488D" w:rsidRPr="009C1279" w:rsidRDefault="0061488D" w:rsidP="00D3419B">
            <w:pPr>
              <w:tabs>
                <w:tab w:val="right" w:leader="dot" w:pos="8505"/>
              </w:tabs>
              <w:spacing w:before="60" w:after="60"/>
              <w:contextualSpacing/>
              <w:jc w:val="center"/>
              <w:rPr>
                <w:bCs/>
                <w:sz w:val="24"/>
                <w:szCs w:val="24"/>
              </w:rPr>
            </w:pPr>
            <w:r w:rsidRPr="009C1279">
              <w:rPr>
                <w:sz w:val="24"/>
                <w:szCs w:val="24"/>
              </w:rPr>
              <w:t>Unterschrift</w:t>
            </w:r>
            <w:r>
              <w:rPr>
                <w:sz w:val="24"/>
                <w:szCs w:val="24"/>
              </w:rPr>
              <w:t xml:space="preserve"> </w:t>
            </w:r>
            <w:r w:rsidRPr="00DC3005">
              <w:rPr>
                <w:sz w:val="24"/>
              </w:rPr>
              <w:t>de</w:t>
            </w:r>
            <w:r>
              <w:rPr>
                <w:sz w:val="24"/>
              </w:rPr>
              <w:t>r/des</w:t>
            </w:r>
            <w:r w:rsidRPr="00DC3005">
              <w:rPr>
                <w:sz w:val="24"/>
              </w:rPr>
              <w:t xml:space="preserve"> bestellten</w:t>
            </w:r>
            <w:r>
              <w:rPr>
                <w:sz w:val="24"/>
              </w:rPr>
              <w:t xml:space="preserve"> </w:t>
            </w:r>
            <w:proofErr w:type="spellStart"/>
            <w:r w:rsidRPr="00DC3005">
              <w:rPr>
                <w:sz w:val="24"/>
              </w:rPr>
              <w:t>Geschäftsführers</w:t>
            </w:r>
            <w:r>
              <w:rPr>
                <w:sz w:val="24"/>
              </w:rPr>
              <w:t>:</w:t>
            </w:r>
            <w:r w:rsidRPr="00DC3005">
              <w:rPr>
                <w:sz w:val="24"/>
              </w:rPr>
              <w:t>in</w:t>
            </w:r>
            <w:proofErr w:type="spellEnd"/>
          </w:p>
        </w:tc>
      </w:tr>
    </w:tbl>
    <w:p w:rsidR="002C0E3B" w:rsidRPr="00DC3005" w:rsidRDefault="002C0E3B" w:rsidP="00D3419B">
      <w:pPr>
        <w:tabs>
          <w:tab w:val="right" w:leader="underscore" w:pos="9072"/>
        </w:tabs>
        <w:spacing w:before="60" w:after="60"/>
        <w:contextualSpacing/>
        <w:jc w:val="both"/>
        <w:rPr>
          <w:sz w:val="24"/>
        </w:rPr>
      </w:pPr>
    </w:p>
    <w:p w:rsidR="003A75C2" w:rsidRPr="00DC3005" w:rsidRDefault="003A75C2" w:rsidP="00D3419B">
      <w:pPr>
        <w:spacing w:before="60" w:after="60"/>
        <w:contextualSpacing/>
        <w:jc w:val="center"/>
        <w:rPr>
          <w:sz w:val="24"/>
          <w:u w:val="single"/>
        </w:rPr>
      </w:pPr>
      <w:r w:rsidRPr="00DC3005">
        <w:rPr>
          <w:sz w:val="24"/>
        </w:rPr>
        <w:br w:type="page"/>
      </w:r>
      <w:r w:rsidRPr="00DC3005">
        <w:rPr>
          <w:sz w:val="24"/>
          <w:u w:val="single"/>
        </w:rPr>
        <w:lastRenderedPageBreak/>
        <w:t>Erklärung de</w:t>
      </w:r>
      <w:r w:rsidR="0061488D">
        <w:rPr>
          <w:sz w:val="24"/>
          <w:u w:val="single"/>
        </w:rPr>
        <w:t>r</w:t>
      </w:r>
      <w:r w:rsidRPr="00DC3005">
        <w:rPr>
          <w:sz w:val="24"/>
          <w:u w:val="single"/>
        </w:rPr>
        <w:t>/de</w:t>
      </w:r>
      <w:r w:rsidR="0061488D">
        <w:rPr>
          <w:sz w:val="24"/>
          <w:u w:val="single"/>
        </w:rPr>
        <w:t>s</w:t>
      </w:r>
      <w:r w:rsidRPr="00DC3005">
        <w:rPr>
          <w:sz w:val="24"/>
          <w:u w:val="single"/>
        </w:rPr>
        <w:t xml:space="preserve"> </w:t>
      </w:r>
      <w:proofErr w:type="spellStart"/>
      <w:r w:rsidRPr="00DC3005">
        <w:rPr>
          <w:sz w:val="24"/>
          <w:u w:val="single"/>
        </w:rPr>
        <w:t>Firmeninhabers</w:t>
      </w:r>
      <w:r w:rsidR="0061488D">
        <w:rPr>
          <w:sz w:val="24"/>
          <w:u w:val="single"/>
        </w:rPr>
        <w:t>:in</w:t>
      </w:r>
      <w:proofErr w:type="spellEnd"/>
      <w:r w:rsidRPr="00DC3005">
        <w:rPr>
          <w:sz w:val="24"/>
          <w:u w:val="single"/>
        </w:rPr>
        <w:t xml:space="preserve"> bzw</w:t>
      </w:r>
      <w:r w:rsidR="0061488D">
        <w:rPr>
          <w:sz w:val="24"/>
          <w:u w:val="single"/>
        </w:rPr>
        <w:t>.</w:t>
      </w:r>
      <w:r w:rsidRPr="00DC3005">
        <w:rPr>
          <w:sz w:val="24"/>
          <w:u w:val="single"/>
        </w:rPr>
        <w:t xml:space="preserve"> de</w:t>
      </w:r>
      <w:r w:rsidR="0061488D">
        <w:rPr>
          <w:sz w:val="24"/>
          <w:u w:val="single"/>
        </w:rPr>
        <w:t>r</w:t>
      </w:r>
      <w:r w:rsidRPr="00DC3005">
        <w:rPr>
          <w:sz w:val="24"/>
          <w:u w:val="single"/>
        </w:rPr>
        <w:t>/de</w:t>
      </w:r>
      <w:r w:rsidR="0061488D">
        <w:rPr>
          <w:sz w:val="24"/>
          <w:u w:val="single"/>
        </w:rPr>
        <w:t>s</w:t>
      </w:r>
      <w:r w:rsidRPr="00DC3005">
        <w:rPr>
          <w:sz w:val="24"/>
          <w:u w:val="single"/>
        </w:rPr>
        <w:t xml:space="preserve"> handelsrechtlichen </w:t>
      </w:r>
      <w:proofErr w:type="spellStart"/>
      <w:r w:rsidRPr="00DC3005">
        <w:rPr>
          <w:sz w:val="24"/>
          <w:u w:val="single"/>
        </w:rPr>
        <w:t>Geschäftsführers</w:t>
      </w:r>
      <w:r w:rsidR="0061488D">
        <w:rPr>
          <w:sz w:val="24"/>
          <w:u w:val="single"/>
        </w:rPr>
        <w:t>:in</w:t>
      </w:r>
      <w:proofErr w:type="spellEnd"/>
    </w:p>
    <w:p w:rsidR="003A75C2" w:rsidRPr="00DC3005" w:rsidRDefault="003A75C2" w:rsidP="00D3419B">
      <w:pPr>
        <w:tabs>
          <w:tab w:val="right" w:leader="underscore" w:pos="3402"/>
          <w:tab w:val="right" w:leader="underscore" w:pos="9072"/>
        </w:tabs>
        <w:spacing w:before="60" w:after="60"/>
        <w:contextualSpacing/>
        <w:jc w:val="both"/>
        <w:rPr>
          <w:sz w:val="24"/>
        </w:rPr>
      </w:pPr>
    </w:p>
    <w:tbl>
      <w:tblPr>
        <w:tblStyle w:val="Tabellenraster"/>
        <w:tblW w:w="0" w:type="auto"/>
        <w:tblLook w:val="04A0" w:firstRow="1" w:lastRow="0" w:firstColumn="1" w:lastColumn="0" w:noHBand="0" w:noVBand="1"/>
      </w:tblPr>
      <w:tblGrid>
        <w:gridCol w:w="9062"/>
      </w:tblGrid>
      <w:tr w:rsidR="0061488D" w:rsidTr="0061488D">
        <w:tc>
          <w:tcPr>
            <w:tcW w:w="9062" w:type="dxa"/>
          </w:tcPr>
          <w:p w:rsidR="0061488D" w:rsidRDefault="0061488D" w:rsidP="00D3419B">
            <w:pPr>
              <w:tabs>
                <w:tab w:val="right" w:leader="underscore" w:pos="3402"/>
                <w:tab w:val="right" w:leader="underscore" w:pos="9072"/>
              </w:tabs>
              <w:spacing w:before="60" w:after="60"/>
              <w:contextualSpacing/>
              <w:jc w:val="both"/>
              <w:rPr>
                <w:sz w:val="24"/>
              </w:rPr>
            </w:pPr>
          </w:p>
          <w:p w:rsidR="0061488D" w:rsidRDefault="0061488D" w:rsidP="00D3419B">
            <w:pPr>
              <w:tabs>
                <w:tab w:val="right" w:leader="underscore" w:pos="3402"/>
                <w:tab w:val="right" w:leader="underscore" w:pos="9072"/>
              </w:tabs>
              <w:spacing w:before="60" w:after="60"/>
              <w:contextualSpacing/>
              <w:jc w:val="both"/>
              <w:rPr>
                <w:sz w:val="24"/>
              </w:rPr>
            </w:pPr>
          </w:p>
          <w:p w:rsidR="0061488D" w:rsidRDefault="0061488D" w:rsidP="00D3419B">
            <w:pPr>
              <w:tabs>
                <w:tab w:val="right" w:leader="underscore" w:pos="3402"/>
                <w:tab w:val="right" w:leader="underscore" w:pos="9072"/>
              </w:tabs>
              <w:spacing w:before="60" w:after="60"/>
              <w:contextualSpacing/>
              <w:jc w:val="both"/>
              <w:rPr>
                <w:sz w:val="24"/>
              </w:rPr>
            </w:pPr>
          </w:p>
          <w:p w:rsidR="0061488D" w:rsidRDefault="0061488D" w:rsidP="00D3419B">
            <w:pPr>
              <w:tabs>
                <w:tab w:val="right" w:leader="underscore" w:pos="3402"/>
                <w:tab w:val="right" w:leader="underscore" w:pos="9072"/>
              </w:tabs>
              <w:spacing w:before="60" w:after="60"/>
              <w:contextualSpacing/>
              <w:jc w:val="both"/>
              <w:rPr>
                <w:sz w:val="24"/>
              </w:rPr>
            </w:pPr>
          </w:p>
          <w:p w:rsidR="0061488D" w:rsidRDefault="0061488D" w:rsidP="00D3419B">
            <w:pPr>
              <w:tabs>
                <w:tab w:val="right" w:leader="underscore" w:pos="3402"/>
                <w:tab w:val="right" w:leader="underscore" w:pos="9072"/>
              </w:tabs>
              <w:spacing w:before="60" w:after="60"/>
              <w:contextualSpacing/>
              <w:jc w:val="both"/>
              <w:rPr>
                <w:sz w:val="24"/>
              </w:rPr>
            </w:pPr>
          </w:p>
        </w:tc>
      </w:tr>
    </w:tbl>
    <w:p w:rsidR="003A75C2" w:rsidRPr="00DC3005" w:rsidRDefault="003A75C2" w:rsidP="00D3419B">
      <w:pPr>
        <w:tabs>
          <w:tab w:val="right" w:leader="underscore" w:pos="9072"/>
        </w:tabs>
        <w:spacing w:before="60" w:after="60"/>
        <w:contextualSpacing/>
        <w:jc w:val="both"/>
        <w:rPr>
          <w:sz w:val="24"/>
        </w:rPr>
      </w:pPr>
      <w:r w:rsidRPr="00DC3005">
        <w:rPr>
          <w:sz w:val="24"/>
        </w:rPr>
        <w:t>(Firmenbezeichnung und Sitz)</w:t>
      </w:r>
    </w:p>
    <w:p w:rsidR="003A75C2" w:rsidRPr="00DC3005" w:rsidRDefault="003A75C2" w:rsidP="00D3419B">
      <w:pPr>
        <w:tabs>
          <w:tab w:val="right" w:leader="underscore" w:pos="9072"/>
        </w:tabs>
        <w:spacing w:before="60" w:after="60"/>
        <w:contextualSpacing/>
        <w:jc w:val="both"/>
        <w:rPr>
          <w:sz w:val="24"/>
        </w:rPr>
      </w:pPr>
    </w:p>
    <w:p w:rsidR="003A75C2" w:rsidRPr="00DC3005" w:rsidRDefault="003A75C2" w:rsidP="00D3419B">
      <w:pPr>
        <w:tabs>
          <w:tab w:val="right" w:leader="underscore" w:pos="9072"/>
        </w:tabs>
        <w:spacing w:before="60" w:after="60"/>
        <w:contextualSpacing/>
        <w:jc w:val="both"/>
        <w:rPr>
          <w:sz w:val="24"/>
        </w:rPr>
      </w:pPr>
    </w:p>
    <w:p w:rsidR="003A75C2" w:rsidRPr="00DC3005" w:rsidRDefault="003A75C2" w:rsidP="00D3419B">
      <w:pPr>
        <w:tabs>
          <w:tab w:val="right" w:leader="underscore" w:pos="9072"/>
        </w:tabs>
        <w:spacing w:before="60" w:after="60"/>
        <w:contextualSpacing/>
        <w:jc w:val="both"/>
        <w:rPr>
          <w:sz w:val="24"/>
        </w:rPr>
      </w:pPr>
    </w:p>
    <w:p w:rsidR="003A75C2" w:rsidRPr="00DC3005" w:rsidRDefault="003A75C2" w:rsidP="00D3419B">
      <w:pPr>
        <w:tabs>
          <w:tab w:val="right" w:leader="underscore" w:pos="9072"/>
        </w:tabs>
        <w:spacing w:before="60" w:after="60"/>
        <w:contextualSpacing/>
        <w:jc w:val="both"/>
        <w:rPr>
          <w:sz w:val="24"/>
        </w:rPr>
      </w:pPr>
    </w:p>
    <w:p w:rsidR="003A75C2" w:rsidRPr="00DC3005" w:rsidRDefault="003A75C2" w:rsidP="00D3419B">
      <w:pPr>
        <w:tabs>
          <w:tab w:val="right" w:leader="underscore" w:pos="9072"/>
        </w:tabs>
        <w:spacing w:before="60" w:after="60"/>
        <w:contextualSpacing/>
        <w:jc w:val="both"/>
        <w:rPr>
          <w:sz w:val="24"/>
        </w:rPr>
      </w:pPr>
      <w:r w:rsidRPr="00DC3005">
        <w:rPr>
          <w:sz w:val="24"/>
        </w:rPr>
        <w:t>Die Erklärung de</w:t>
      </w:r>
      <w:r w:rsidR="0061488D">
        <w:rPr>
          <w:sz w:val="24"/>
        </w:rPr>
        <w:t>r</w:t>
      </w:r>
      <w:r w:rsidRPr="00DC3005">
        <w:rPr>
          <w:sz w:val="24"/>
        </w:rPr>
        <w:t>/de</w:t>
      </w:r>
      <w:r w:rsidR="0061488D">
        <w:rPr>
          <w:sz w:val="24"/>
        </w:rPr>
        <w:t>s</w:t>
      </w:r>
      <w:r w:rsidRPr="00DC3005">
        <w:rPr>
          <w:sz w:val="24"/>
        </w:rPr>
        <w:t xml:space="preserve"> abfallrechtlichen </w:t>
      </w:r>
      <w:proofErr w:type="spellStart"/>
      <w:r w:rsidRPr="00DC3005">
        <w:rPr>
          <w:sz w:val="24"/>
        </w:rPr>
        <w:t>Geschäftsführers</w:t>
      </w:r>
      <w:r w:rsidR="0061488D">
        <w:rPr>
          <w:sz w:val="24"/>
        </w:rPr>
        <w:t>:in</w:t>
      </w:r>
      <w:proofErr w:type="spellEnd"/>
      <w:r w:rsidRPr="00DC3005">
        <w:rPr>
          <w:sz w:val="24"/>
        </w:rPr>
        <w:t xml:space="preserve"> wurde mir/uns zur Kenntnis gebracht.</w:t>
      </w:r>
      <w:r w:rsidR="00D3419B">
        <w:rPr>
          <w:sz w:val="24"/>
        </w:rPr>
        <w:t xml:space="preserve"> Ich/Wir erkläre/n, dass mit der</w:t>
      </w:r>
      <w:r w:rsidRPr="00DC3005">
        <w:rPr>
          <w:sz w:val="24"/>
        </w:rPr>
        <w:t>/de</w:t>
      </w:r>
      <w:r w:rsidR="00D3419B">
        <w:rPr>
          <w:sz w:val="24"/>
        </w:rPr>
        <w:t xml:space="preserve">m </w:t>
      </w:r>
      <w:proofErr w:type="spellStart"/>
      <w:proofErr w:type="gramStart"/>
      <w:r w:rsidR="00D3419B">
        <w:rPr>
          <w:sz w:val="24"/>
        </w:rPr>
        <w:t>Geschäftsführer:</w:t>
      </w:r>
      <w:r w:rsidRPr="00DC3005">
        <w:rPr>
          <w:sz w:val="24"/>
        </w:rPr>
        <w:t>n</w:t>
      </w:r>
      <w:proofErr w:type="spellEnd"/>
      <w:proofErr w:type="gramEnd"/>
      <w:r w:rsidRPr="00DC3005">
        <w:rPr>
          <w:sz w:val="24"/>
        </w:rPr>
        <w:t xml:space="preserve"> keine Vereinbarung über den Ausschluss der gem</w:t>
      </w:r>
      <w:r w:rsidR="00D3419B">
        <w:rPr>
          <w:sz w:val="24"/>
        </w:rPr>
        <w:t>äß</w:t>
      </w:r>
      <w:r w:rsidRPr="00DC3005">
        <w:rPr>
          <w:sz w:val="24"/>
        </w:rPr>
        <w:t xml:space="preserve"> § 26 </w:t>
      </w:r>
      <w:proofErr w:type="spellStart"/>
      <w:r w:rsidRPr="00DC3005">
        <w:rPr>
          <w:sz w:val="24"/>
        </w:rPr>
        <w:t>Abs</w:t>
      </w:r>
      <w:proofErr w:type="spellEnd"/>
      <w:r w:rsidRPr="00DC3005">
        <w:rPr>
          <w:sz w:val="24"/>
        </w:rPr>
        <w:t xml:space="preserve"> 3 AWG </w:t>
      </w:r>
      <w:smartTag w:uri="Kapsch" w:element="Phonenumber">
        <w:r w:rsidRPr="00DC3005">
          <w:rPr>
            <w:sz w:val="24"/>
          </w:rPr>
          <w:t>2002</w:t>
        </w:r>
      </w:smartTag>
      <w:r w:rsidRPr="00DC3005">
        <w:rPr>
          <w:sz w:val="24"/>
        </w:rPr>
        <w:t xml:space="preserve"> geforderten Verantwortlichkeit für die fachlich einwandfreie Ausübung des Sammelns /Behandelns von gefährlichen Abfällen getroffen wurde und wird. Ich/Wir erkläre/n des </w:t>
      </w:r>
      <w:proofErr w:type="spellStart"/>
      <w:proofErr w:type="gramStart"/>
      <w:r w:rsidRPr="00DC3005">
        <w:rPr>
          <w:sz w:val="24"/>
        </w:rPr>
        <w:t>weiteren</w:t>
      </w:r>
      <w:proofErr w:type="spellEnd"/>
      <w:proofErr w:type="gramEnd"/>
      <w:r w:rsidRPr="00DC3005">
        <w:rPr>
          <w:sz w:val="24"/>
        </w:rPr>
        <w:t>, dass d</w:t>
      </w:r>
      <w:r w:rsidR="00D3419B">
        <w:rPr>
          <w:sz w:val="24"/>
        </w:rPr>
        <w:t>ie/der</w:t>
      </w:r>
      <w:r w:rsidRPr="00DC3005">
        <w:rPr>
          <w:sz w:val="24"/>
        </w:rPr>
        <w:t xml:space="preserve"> </w:t>
      </w:r>
      <w:proofErr w:type="spellStart"/>
      <w:r w:rsidRPr="00DC3005">
        <w:rPr>
          <w:sz w:val="24"/>
        </w:rPr>
        <w:t>Ges</w:t>
      </w:r>
      <w:r w:rsidR="00D3419B">
        <w:rPr>
          <w:sz w:val="24"/>
        </w:rPr>
        <w:t>chäftsführer:i</w:t>
      </w:r>
      <w:r w:rsidRPr="00DC3005">
        <w:rPr>
          <w:sz w:val="24"/>
        </w:rPr>
        <w:t>n</w:t>
      </w:r>
      <w:proofErr w:type="spellEnd"/>
      <w:r w:rsidRPr="00DC3005">
        <w:rPr>
          <w:sz w:val="24"/>
        </w:rPr>
        <w:t xml:space="preserve"> in der Lage ist, sich im Betrieb entsprechend zu betätigen und somit Anordnungsbefugnis für alle, gefährliche Abfälle und Altöle betreffende Vorgänge besitzt. Ebenfalls hat </w:t>
      </w:r>
      <w:r w:rsidR="00D3419B" w:rsidRPr="00DC3005">
        <w:rPr>
          <w:sz w:val="24"/>
        </w:rPr>
        <w:t>d</w:t>
      </w:r>
      <w:r w:rsidR="00D3419B">
        <w:rPr>
          <w:sz w:val="24"/>
        </w:rPr>
        <w:t>ie/der</w:t>
      </w:r>
      <w:r w:rsidR="00D3419B" w:rsidRPr="00DC3005">
        <w:rPr>
          <w:sz w:val="24"/>
        </w:rPr>
        <w:t xml:space="preserve"> </w:t>
      </w:r>
      <w:proofErr w:type="spellStart"/>
      <w:r w:rsidR="00D3419B" w:rsidRPr="00DC3005">
        <w:rPr>
          <w:sz w:val="24"/>
        </w:rPr>
        <w:t>Ges</w:t>
      </w:r>
      <w:r w:rsidR="00D3419B">
        <w:rPr>
          <w:sz w:val="24"/>
        </w:rPr>
        <w:t>chäftsführer:in</w:t>
      </w:r>
      <w:proofErr w:type="spellEnd"/>
      <w:r w:rsidR="00D3419B">
        <w:rPr>
          <w:sz w:val="24"/>
        </w:rPr>
        <w:t xml:space="preserve"> </w:t>
      </w:r>
      <w:r w:rsidRPr="00DC3005">
        <w:rPr>
          <w:sz w:val="24"/>
        </w:rPr>
        <w:t>Zugang zu sämtlichen Daten über gefährliche Abfälle und Altöle und sonstigen, für die Sammlung/Behandlung dieser Abfälle notwendigen Informationen.</w:t>
      </w:r>
    </w:p>
    <w:p w:rsidR="003A75C2" w:rsidRPr="00DC3005" w:rsidRDefault="003A75C2" w:rsidP="00D3419B">
      <w:pPr>
        <w:numPr>
          <w:ilvl w:val="12"/>
          <w:numId w:val="0"/>
        </w:numPr>
        <w:tabs>
          <w:tab w:val="right" w:leader="underscore" w:pos="9072"/>
        </w:tabs>
        <w:spacing w:before="60" w:after="60"/>
        <w:ind w:left="425" w:hanging="425"/>
        <w:contextualSpacing/>
        <w:jc w:val="both"/>
        <w:rPr>
          <w:sz w:val="24"/>
        </w:rPr>
      </w:pPr>
    </w:p>
    <w:p w:rsidR="003A75C2" w:rsidRPr="00DC3005" w:rsidRDefault="003A75C2" w:rsidP="00D3419B">
      <w:pPr>
        <w:numPr>
          <w:ilvl w:val="12"/>
          <w:numId w:val="0"/>
        </w:numPr>
        <w:tabs>
          <w:tab w:val="right" w:leader="underscore" w:pos="9072"/>
        </w:tabs>
        <w:spacing w:before="60" w:after="60"/>
        <w:ind w:left="425" w:hanging="425"/>
        <w:contextualSpacing/>
        <w:jc w:val="both"/>
        <w:rPr>
          <w:sz w:val="24"/>
        </w:rPr>
      </w:pPr>
    </w:p>
    <w:p w:rsidR="003A75C2" w:rsidRPr="00DC3005" w:rsidRDefault="003A75C2" w:rsidP="00D3419B">
      <w:pPr>
        <w:numPr>
          <w:ilvl w:val="12"/>
          <w:numId w:val="0"/>
        </w:numPr>
        <w:tabs>
          <w:tab w:val="left" w:pos="5103"/>
          <w:tab w:val="right" w:leader="underscore" w:pos="9072"/>
        </w:tabs>
        <w:spacing w:before="60" w:after="60"/>
        <w:ind w:left="425" w:hanging="425"/>
        <w:contextualSpacing/>
        <w:jc w:val="both"/>
        <w:rPr>
          <w:sz w:val="24"/>
        </w:rPr>
      </w:pPr>
    </w:p>
    <w:tbl>
      <w:tblPr>
        <w:tblStyle w:val="Tabellenraster"/>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D3419B" w:rsidRPr="009C1279" w:rsidTr="00606E26">
        <w:trPr>
          <w:jc w:val="center"/>
        </w:trPr>
        <w:tc>
          <w:tcPr>
            <w:tcW w:w="4531" w:type="dxa"/>
          </w:tcPr>
          <w:p w:rsidR="00D3419B" w:rsidRDefault="00D3419B" w:rsidP="00D3419B">
            <w:pPr>
              <w:tabs>
                <w:tab w:val="right" w:leader="dot" w:pos="8505"/>
              </w:tabs>
              <w:spacing w:before="60" w:after="60"/>
              <w:contextualSpacing/>
              <w:jc w:val="center"/>
              <w:rPr>
                <w:bCs/>
                <w:sz w:val="24"/>
                <w:szCs w:val="24"/>
              </w:rPr>
            </w:pPr>
          </w:p>
          <w:p w:rsidR="00D3419B" w:rsidRDefault="00D3419B" w:rsidP="00D3419B">
            <w:pPr>
              <w:tabs>
                <w:tab w:val="right" w:leader="dot" w:pos="8505"/>
              </w:tabs>
              <w:spacing w:before="60" w:after="60"/>
              <w:contextualSpacing/>
              <w:jc w:val="center"/>
              <w:rPr>
                <w:bCs/>
                <w:sz w:val="24"/>
                <w:szCs w:val="24"/>
              </w:rPr>
            </w:pPr>
          </w:p>
          <w:p w:rsidR="00D3419B" w:rsidRDefault="00D3419B" w:rsidP="00D3419B">
            <w:pPr>
              <w:tabs>
                <w:tab w:val="right" w:leader="dot" w:pos="8505"/>
              </w:tabs>
              <w:spacing w:before="60" w:after="60"/>
              <w:contextualSpacing/>
              <w:jc w:val="center"/>
              <w:rPr>
                <w:bCs/>
                <w:sz w:val="24"/>
                <w:szCs w:val="24"/>
              </w:rPr>
            </w:pPr>
          </w:p>
          <w:p w:rsidR="00D3419B" w:rsidRPr="009C1279" w:rsidRDefault="00D3419B" w:rsidP="00D3419B">
            <w:pPr>
              <w:tabs>
                <w:tab w:val="right" w:leader="dot" w:pos="8505"/>
              </w:tabs>
              <w:spacing w:before="60" w:after="60"/>
              <w:contextualSpacing/>
              <w:jc w:val="center"/>
              <w:rPr>
                <w:bCs/>
                <w:sz w:val="24"/>
                <w:szCs w:val="24"/>
              </w:rPr>
            </w:pPr>
          </w:p>
        </w:tc>
        <w:tc>
          <w:tcPr>
            <w:tcW w:w="4531" w:type="dxa"/>
          </w:tcPr>
          <w:p w:rsidR="00D3419B" w:rsidRPr="009C1279" w:rsidRDefault="00D3419B" w:rsidP="00D3419B">
            <w:pPr>
              <w:tabs>
                <w:tab w:val="right" w:leader="dot" w:pos="8505"/>
              </w:tabs>
              <w:spacing w:before="60" w:after="60"/>
              <w:contextualSpacing/>
              <w:jc w:val="center"/>
              <w:rPr>
                <w:bCs/>
                <w:sz w:val="24"/>
                <w:szCs w:val="24"/>
              </w:rPr>
            </w:pPr>
          </w:p>
        </w:tc>
      </w:tr>
      <w:tr w:rsidR="00D3419B" w:rsidRPr="009C1279" w:rsidTr="00606E26">
        <w:trPr>
          <w:jc w:val="center"/>
        </w:trPr>
        <w:tc>
          <w:tcPr>
            <w:tcW w:w="4531" w:type="dxa"/>
          </w:tcPr>
          <w:p w:rsidR="00D3419B" w:rsidRPr="009C1279" w:rsidRDefault="00D3419B" w:rsidP="00D3419B">
            <w:pPr>
              <w:tabs>
                <w:tab w:val="right" w:leader="dot" w:pos="8505"/>
              </w:tabs>
              <w:spacing w:before="60" w:after="60"/>
              <w:contextualSpacing/>
              <w:jc w:val="center"/>
              <w:rPr>
                <w:bCs/>
                <w:sz w:val="24"/>
                <w:szCs w:val="24"/>
              </w:rPr>
            </w:pPr>
            <w:r w:rsidRPr="009C1279">
              <w:rPr>
                <w:sz w:val="24"/>
                <w:szCs w:val="24"/>
              </w:rPr>
              <w:t>Ort, Datum</w:t>
            </w:r>
          </w:p>
        </w:tc>
        <w:tc>
          <w:tcPr>
            <w:tcW w:w="4531" w:type="dxa"/>
          </w:tcPr>
          <w:p w:rsidR="00D3419B" w:rsidRPr="009C1279" w:rsidRDefault="00D3419B" w:rsidP="00D3419B">
            <w:pPr>
              <w:tabs>
                <w:tab w:val="right" w:leader="dot" w:pos="8505"/>
              </w:tabs>
              <w:spacing w:before="60" w:after="60"/>
              <w:contextualSpacing/>
              <w:jc w:val="center"/>
              <w:rPr>
                <w:bCs/>
                <w:sz w:val="24"/>
                <w:szCs w:val="24"/>
              </w:rPr>
            </w:pPr>
            <w:r>
              <w:rPr>
                <w:sz w:val="24"/>
                <w:szCs w:val="24"/>
              </w:rPr>
              <w:t>Firmenmäßige Fertigung</w:t>
            </w:r>
          </w:p>
        </w:tc>
      </w:tr>
    </w:tbl>
    <w:p w:rsidR="00BD1DEA" w:rsidRPr="00DC3005" w:rsidRDefault="00BD1DEA" w:rsidP="00D3419B">
      <w:pPr>
        <w:numPr>
          <w:ilvl w:val="12"/>
          <w:numId w:val="0"/>
        </w:numPr>
        <w:tabs>
          <w:tab w:val="left" w:pos="5103"/>
          <w:tab w:val="right" w:leader="underscore" w:pos="9072"/>
        </w:tabs>
        <w:spacing w:before="60" w:after="60"/>
        <w:ind w:left="425" w:hanging="425"/>
        <w:contextualSpacing/>
        <w:jc w:val="both"/>
        <w:rPr>
          <w:sz w:val="24"/>
        </w:rPr>
      </w:pPr>
    </w:p>
    <w:sectPr w:rsidR="00BD1DEA" w:rsidRPr="00DC3005">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DE1" w:rsidRDefault="002A6DE1">
      <w:r>
        <w:separator/>
      </w:r>
    </w:p>
  </w:endnote>
  <w:endnote w:type="continuationSeparator" w:id="0">
    <w:p w:rsidR="002A6DE1" w:rsidRDefault="002A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36D" w:rsidRDefault="00C7336D">
    <w:pPr>
      <w:pStyle w:val="Fuzeile"/>
      <w:tabs>
        <w:tab w:val="clear" w:pos="4536"/>
        <w:tab w:val="right" w:leader="underscore" w:pos="9072"/>
      </w:tabs>
      <w:rPr>
        <w:rFonts w:ascii="Book Antiqua" w:hAnsi="Book Antiqua"/>
        <w:sz w:val="8"/>
      </w:rPr>
    </w:pPr>
    <w:r>
      <w:rPr>
        <w:rFonts w:ascii="Book Antiqua" w:hAnsi="Book Antiqua"/>
        <w:sz w:val="8"/>
      </w:rPr>
      <w:tab/>
    </w:r>
  </w:p>
  <w:p w:rsidR="00C7336D" w:rsidRDefault="00C7336D" w:rsidP="0061488D">
    <w:pPr>
      <w:pStyle w:val="Fuzeile"/>
      <w:tabs>
        <w:tab w:val="clear" w:pos="9072"/>
        <w:tab w:val="right" w:pos="8931"/>
      </w:tabs>
      <w:rPr>
        <w:rFonts w:ascii="Syntax" w:hAnsi="Syntax" w:cs="Syntax"/>
        <w:sz w:val="12"/>
        <w:szCs w:val="12"/>
      </w:rPr>
    </w:pPr>
    <w:r>
      <w:rPr>
        <w:rFonts w:ascii="Syntax" w:hAnsi="Syntax" w:cs="Syntax"/>
        <w:sz w:val="12"/>
        <w:szCs w:val="12"/>
      </w:rPr>
      <w:t>Abteilung</w:t>
    </w:r>
    <w:r w:rsidR="0010732F">
      <w:rPr>
        <w:rFonts w:ascii="Syntax" w:hAnsi="Syntax" w:cs="Syntax"/>
        <w:sz w:val="12"/>
        <w:szCs w:val="12"/>
      </w:rPr>
      <w:t>13</w:t>
    </w:r>
    <w:r>
      <w:rPr>
        <w:rFonts w:ascii="Syntax" w:hAnsi="Syntax" w:cs="Syntax"/>
        <w:sz w:val="12"/>
        <w:szCs w:val="12"/>
      </w:rPr>
      <w:t xml:space="preserve"> </w:t>
    </w:r>
    <w:r w:rsidR="0010732F">
      <w:rPr>
        <w:rFonts w:ascii="Syntax" w:hAnsi="Syntax" w:cs="Syntax"/>
        <w:sz w:val="12"/>
        <w:szCs w:val="12"/>
      </w:rPr>
      <w:t>Umwelt und Raumo</w:t>
    </w:r>
    <w:r w:rsidR="00D3419B">
      <w:rPr>
        <w:rFonts w:ascii="Syntax" w:hAnsi="Syntax" w:cs="Syntax"/>
        <w:sz w:val="12"/>
        <w:szCs w:val="12"/>
      </w:rPr>
      <w:t>rdnung</w:t>
    </w:r>
    <w:r w:rsidR="0010732F">
      <w:rPr>
        <w:rFonts w:ascii="Syntax" w:hAnsi="Syntax" w:cs="Syntax"/>
        <w:sz w:val="12"/>
        <w:szCs w:val="12"/>
      </w:rPr>
      <w:tab/>
    </w:r>
    <w:r w:rsidR="00F70A92">
      <w:rPr>
        <w:rFonts w:ascii="Syntax" w:hAnsi="Syntax" w:cs="Syntax"/>
        <w:sz w:val="12"/>
        <w:szCs w:val="12"/>
      </w:rPr>
      <w:t>anlagenrecht</w:t>
    </w:r>
    <w:r>
      <w:rPr>
        <w:rFonts w:ascii="Syntax" w:hAnsi="Syntax" w:cs="Syntax"/>
        <w:sz w:val="12"/>
        <w:szCs w:val="12"/>
      </w:rPr>
      <w:t>@</w:t>
    </w:r>
    <w:r w:rsidR="0010732F">
      <w:rPr>
        <w:rFonts w:ascii="Syntax" w:hAnsi="Syntax" w:cs="Syntax"/>
        <w:sz w:val="12"/>
        <w:szCs w:val="12"/>
      </w:rPr>
      <w:t>stmk</w:t>
    </w:r>
    <w:r>
      <w:rPr>
        <w:rFonts w:ascii="Syntax" w:hAnsi="Syntax" w:cs="Syntax"/>
        <w:sz w:val="12"/>
        <w:szCs w:val="12"/>
      </w:rPr>
      <w:t>.gv.at</w:t>
    </w:r>
    <w:r>
      <w:rPr>
        <w:rFonts w:ascii="Syntax" w:hAnsi="Syntax" w:cs="Syntax"/>
        <w:sz w:val="12"/>
        <w:szCs w:val="12"/>
      </w:rPr>
      <w:tab/>
      <w:t xml:space="preserve">Stand: </w:t>
    </w:r>
    <w:r w:rsidR="0061488D">
      <w:rPr>
        <w:rFonts w:ascii="Syntax" w:hAnsi="Syntax" w:cs="Syntax"/>
        <w:sz w:val="12"/>
        <w:szCs w:val="12"/>
      </w:rPr>
      <w:t>21.12.2023</w:t>
    </w:r>
  </w:p>
  <w:p w:rsidR="00C7336D" w:rsidRDefault="00C7336D" w:rsidP="001608BB">
    <w:pPr>
      <w:pStyle w:val="Fuzeile"/>
      <w:tabs>
        <w:tab w:val="clear" w:pos="9072"/>
        <w:tab w:val="right" w:pos="8931"/>
      </w:tabs>
      <w:ind w:firstLine="142"/>
      <w:rPr>
        <w:rFonts w:ascii="Syntax" w:hAnsi="Syntax" w:cs="Syntax"/>
        <w:sz w:val="12"/>
        <w:szCs w:val="12"/>
      </w:rPr>
    </w:pPr>
    <w:r>
      <w:rPr>
        <w:rFonts w:ascii="Syntax" w:hAnsi="Syntax" w:cs="Syntax"/>
        <w:sz w:val="12"/>
        <w:szCs w:val="12"/>
      </w:rPr>
      <w:tab/>
      <w:t xml:space="preserve">Seite </w:t>
    </w:r>
    <w:r>
      <w:rPr>
        <w:rFonts w:ascii="Syntax" w:hAnsi="Syntax" w:cs="Syntax"/>
        <w:sz w:val="12"/>
        <w:szCs w:val="12"/>
      </w:rPr>
      <w:fldChar w:fldCharType="begin"/>
    </w:r>
    <w:r>
      <w:rPr>
        <w:rFonts w:ascii="Syntax" w:hAnsi="Syntax" w:cs="Syntax"/>
        <w:sz w:val="12"/>
        <w:szCs w:val="12"/>
      </w:rPr>
      <w:instrText xml:space="preserve">PAGE </w:instrText>
    </w:r>
    <w:r>
      <w:rPr>
        <w:rFonts w:ascii="Syntax" w:hAnsi="Syntax" w:cs="Syntax"/>
        <w:sz w:val="12"/>
        <w:szCs w:val="12"/>
      </w:rPr>
      <w:fldChar w:fldCharType="separate"/>
    </w:r>
    <w:r w:rsidR="00132E1E">
      <w:rPr>
        <w:rFonts w:ascii="Syntax" w:hAnsi="Syntax" w:cs="Syntax"/>
        <w:noProof/>
        <w:sz w:val="12"/>
        <w:szCs w:val="12"/>
      </w:rPr>
      <w:t>4</w:t>
    </w:r>
    <w:r>
      <w:rPr>
        <w:rFonts w:ascii="Syntax" w:hAnsi="Syntax" w:cs="Syntax"/>
        <w:sz w:val="12"/>
        <w:szCs w:val="12"/>
      </w:rPr>
      <w:fldChar w:fldCharType="end"/>
    </w:r>
    <w:r>
      <w:rPr>
        <w:rFonts w:ascii="Syntax" w:hAnsi="Syntax" w:cs="Syntax"/>
        <w:sz w:val="12"/>
        <w:szCs w:val="12"/>
      </w:rPr>
      <w:t xml:space="preserve"> von </w:t>
    </w:r>
    <w:r>
      <w:rPr>
        <w:rFonts w:ascii="Syntax" w:hAnsi="Syntax" w:cs="Syntax"/>
        <w:sz w:val="12"/>
        <w:szCs w:val="12"/>
      </w:rPr>
      <w:fldChar w:fldCharType="begin"/>
    </w:r>
    <w:r>
      <w:rPr>
        <w:rFonts w:ascii="Syntax" w:hAnsi="Syntax" w:cs="Syntax"/>
        <w:sz w:val="12"/>
        <w:szCs w:val="12"/>
      </w:rPr>
      <w:instrText xml:space="preserve">NUMPAGES </w:instrText>
    </w:r>
    <w:r>
      <w:rPr>
        <w:rFonts w:ascii="Syntax" w:hAnsi="Syntax" w:cs="Syntax"/>
        <w:sz w:val="12"/>
        <w:szCs w:val="12"/>
      </w:rPr>
      <w:fldChar w:fldCharType="separate"/>
    </w:r>
    <w:r w:rsidR="00132E1E">
      <w:rPr>
        <w:rFonts w:ascii="Syntax" w:hAnsi="Syntax" w:cs="Syntax"/>
        <w:noProof/>
        <w:sz w:val="12"/>
        <w:szCs w:val="12"/>
      </w:rPr>
      <w:t>4</w:t>
    </w:r>
    <w:r>
      <w:rPr>
        <w:rFonts w:ascii="Syntax" w:hAnsi="Syntax" w:cs="Syntax"/>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DE1" w:rsidRDefault="002A6DE1">
      <w:r>
        <w:separator/>
      </w:r>
    </w:p>
  </w:footnote>
  <w:footnote w:type="continuationSeparator" w:id="0">
    <w:p w:rsidR="002A6DE1" w:rsidRDefault="002A6DE1">
      <w:r>
        <w:continuationSeparator/>
      </w:r>
    </w:p>
  </w:footnote>
  <w:footnote w:id="1">
    <w:p w:rsidR="00C7336D" w:rsidRDefault="00C7336D">
      <w:pPr>
        <w:pStyle w:val="Funotentext"/>
      </w:pPr>
      <w:r>
        <w:rPr>
          <w:rStyle w:val="Funotenzeichen"/>
        </w:rPr>
        <w:footnoteRef/>
      </w:r>
      <w:r>
        <w:t xml:space="preserve"> Zutreffendes ist angekreuzt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36D" w:rsidRDefault="00C7336D" w:rsidP="00DC3005">
    <w:pPr>
      <w:pStyle w:val="Kopfzeile"/>
      <w:pBdr>
        <w:bottom w:val="single" w:sz="4" w:space="1" w:color="auto"/>
      </w:pBdr>
      <w:rPr>
        <w:sz w:val="8"/>
      </w:rPr>
    </w:pPr>
    <w:r>
      <w:rPr>
        <w:rFonts w:ascii="Book Antiqua" w:hAnsi="Book Antiqua"/>
      </w:rPr>
      <w:t>Antrag gem</w:t>
    </w:r>
    <w:r w:rsidR="00DC3005">
      <w:rPr>
        <w:rFonts w:ascii="Book Antiqua" w:hAnsi="Book Antiqua"/>
      </w:rPr>
      <w:t>äß</w:t>
    </w:r>
    <w:r>
      <w:rPr>
        <w:rFonts w:ascii="Book Antiqua" w:hAnsi="Book Antiqua"/>
      </w:rPr>
      <w:t xml:space="preserve"> § 24a AWG 2002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0D0"/>
    <w:multiLevelType w:val="singleLevel"/>
    <w:tmpl w:val="D58259B0"/>
    <w:lvl w:ilvl="0">
      <w:start w:val="1"/>
      <w:numFmt w:val="decimal"/>
      <w:lvlText w:val="%1."/>
      <w:lvlJc w:val="left"/>
      <w:pPr>
        <w:ind w:left="425" w:hanging="425"/>
      </w:pPr>
      <w:rPr>
        <w:rFonts w:ascii="Times New Roman" w:hAnsi="Times New Roman" w:hint="default"/>
        <w:b w:val="0"/>
        <w:i w:val="0"/>
        <w:sz w:val="24"/>
      </w:rPr>
    </w:lvl>
  </w:abstractNum>
  <w:abstractNum w:abstractNumId="1" w15:restartNumberingAfterBreak="0">
    <w:nsid w:val="177A6517"/>
    <w:multiLevelType w:val="singleLevel"/>
    <w:tmpl w:val="68CE2F9E"/>
    <w:lvl w:ilvl="0">
      <w:start w:val="7"/>
      <w:numFmt w:val="decimal"/>
      <w:lvlText w:val="%1."/>
      <w:lvlJc w:val="left"/>
      <w:pPr>
        <w:tabs>
          <w:tab w:val="num" w:pos="425"/>
        </w:tabs>
        <w:ind w:left="425" w:hanging="42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C2"/>
    <w:rsid w:val="00007E86"/>
    <w:rsid w:val="00013F03"/>
    <w:rsid w:val="00020A38"/>
    <w:rsid w:val="00024D23"/>
    <w:rsid w:val="000334C0"/>
    <w:rsid w:val="00052FDA"/>
    <w:rsid w:val="00054B01"/>
    <w:rsid w:val="00055F50"/>
    <w:rsid w:val="00061044"/>
    <w:rsid w:val="00075FEC"/>
    <w:rsid w:val="0007645B"/>
    <w:rsid w:val="000779A5"/>
    <w:rsid w:val="00091BD2"/>
    <w:rsid w:val="0009584D"/>
    <w:rsid w:val="000A3379"/>
    <w:rsid w:val="000A5288"/>
    <w:rsid w:val="000B0F15"/>
    <w:rsid w:val="000B3C3F"/>
    <w:rsid w:val="000B6FFA"/>
    <w:rsid w:val="000C25FB"/>
    <w:rsid w:val="000D1819"/>
    <w:rsid w:val="000E0418"/>
    <w:rsid w:val="000E2108"/>
    <w:rsid w:val="000E35EE"/>
    <w:rsid w:val="000F14E4"/>
    <w:rsid w:val="000F1941"/>
    <w:rsid w:val="000F1D86"/>
    <w:rsid w:val="000F241A"/>
    <w:rsid w:val="000F26A8"/>
    <w:rsid w:val="001036F9"/>
    <w:rsid w:val="00103CC3"/>
    <w:rsid w:val="0010732F"/>
    <w:rsid w:val="001136F0"/>
    <w:rsid w:val="00121C28"/>
    <w:rsid w:val="00123F47"/>
    <w:rsid w:val="00125360"/>
    <w:rsid w:val="00131C73"/>
    <w:rsid w:val="0013233D"/>
    <w:rsid w:val="00132E1E"/>
    <w:rsid w:val="00143C6F"/>
    <w:rsid w:val="00145428"/>
    <w:rsid w:val="00146694"/>
    <w:rsid w:val="00155AC4"/>
    <w:rsid w:val="001608BB"/>
    <w:rsid w:val="00162665"/>
    <w:rsid w:val="001660B0"/>
    <w:rsid w:val="00166DC4"/>
    <w:rsid w:val="00170C2D"/>
    <w:rsid w:val="00180C8B"/>
    <w:rsid w:val="001818AA"/>
    <w:rsid w:val="001823D1"/>
    <w:rsid w:val="001A0A69"/>
    <w:rsid w:val="001A40B5"/>
    <w:rsid w:val="001A573A"/>
    <w:rsid w:val="001A5DF4"/>
    <w:rsid w:val="001B1DC2"/>
    <w:rsid w:val="001B5FA5"/>
    <w:rsid w:val="001C055B"/>
    <w:rsid w:val="001C2CE2"/>
    <w:rsid w:val="001C45F1"/>
    <w:rsid w:val="001C58C1"/>
    <w:rsid w:val="001C7632"/>
    <w:rsid w:val="001D01AE"/>
    <w:rsid w:val="001D1C73"/>
    <w:rsid w:val="001E4E31"/>
    <w:rsid w:val="001E69DE"/>
    <w:rsid w:val="001F1384"/>
    <w:rsid w:val="001F7C35"/>
    <w:rsid w:val="002015ED"/>
    <w:rsid w:val="0020365C"/>
    <w:rsid w:val="0020704C"/>
    <w:rsid w:val="00207CAB"/>
    <w:rsid w:val="00210AF2"/>
    <w:rsid w:val="002129AB"/>
    <w:rsid w:val="00216CC4"/>
    <w:rsid w:val="002173BD"/>
    <w:rsid w:val="00221AB0"/>
    <w:rsid w:val="00221F7D"/>
    <w:rsid w:val="0022378C"/>
    <w:rsid w:val="002327A4"/>
    <w:rsid w:val="0023295F"/>
    <w:rsid w:val="002352B6"/>
    <w:rsid w:val="00237DFD"/>
    <w:rsid w:val="002410F5"/>
    <w:rsid w:val="0024373D"/>
    <w:rsid w:val="0024669B"/>
    <w:rsid w:val="00246762"/>
    <w:rsid w:val="00246787"/>
    <w:rsid w:val="0024782F"/>
    <w:rsid w:val="00254FB9"/>
    <w:rsid w:val="00257251"/>
    <w:rsid w:val="0026057A"/>
    <w:rsid w:val="00261401"/>
    <w:rsid w:val="00262A4D"/>
    <w:rsid w:val="0026469D"/>
    <w:rsid w:val="00264A5B"/>
    <w:rsid w:val="00272782"/>
    <w:rsid w:val="0027310E"/>
    <w:rsid w:val="00273989"/>
    <w:rsid w:val="002823EF"/>
    <w:rsid w:val="002849EB"/>
    <w:rsid w:val="00290016"/>
    <w:rsid w:val="00290961"/>
    <w:rsid w:val="0029441D"/>
    <w:rsid w:val="00297144"/>
    <w:rsid w:val="002A389A"/>
    <w:rsid w:val="002A53AB"/>
    <w:rsid w:val="002A6DE1"/>
    <w:rsid w:val="002B13FB"/>
    <w:rsid w:val="002B3FDB"/>
    <w:rsid w:val="002C0E3B"/>
    <w:rsid w:val="002C4B49"/>
    <w:rsid w:val="002C72A3"/>
    <w:rsid w:val="002D5CED"/>
    <w:rsid w:val="002E3DC1"/>
    <w:rsid w:val="002E40A8"/>
    <w:rsid w:val="002E6A3D"/>
    <w:rsid w:val="002F5E6C"/>
    <w:rsid w:val="00300828"/>
    <w:rsid w:val="00304F99"/>
    <w:rsid w:val="0030788C"/>
    <w:rsid w:val="0031034C"/>
    <w:rsid w:val="0031116A"/>
    <w:rsid w:val="003143C9"/>
    <w:rsid w:val="00323AD2"/>
    <w:rsid w:val="00323F9D"/>
    <w:rsid w:val="003276BB"/>
    <w:rsid w:val="00330232"/>
    <w:rsid w:val="0033168B"/>
    <w:rsid w:val="003336CF"/>
    <w:rsid w:val="00334FF7"/>
    <w:rsid w:val="00336263"/>
    <w:rsid w:val="003377AF"/>
    <w:rsid w:val="00341C22"/>
    <w:rsid w:val="00341F3D"/>
    <w:rsid w:val="00342A38"/>
    <w:rsid w:val="00343696"/>
    <w:rsid w:val="00343E66"/>
    <w:rsid w:val="00352868"/>
    <w:rsid w:val="003566A4"/>
    <w:rsid w:val="00357CBD"/>
    <w:rsid w:val="0036615C"/>
    <w:rsid w:val="003679E7"/>
    <w:rsid w:val="003731CA"/>
    <w:rsid w:val="00374303"/>
    <w:rsid w:val="0037521D"/>
    <w:rsid w:val="00375357"/>
    <w:rsid w:val="003816C4"/>
    <w:rsid w:val="00382906"/>
    <w:rsid w:val="00383EEA"/>
    <w:rsid w:val="003866A2"/>
    <w:rsid w:val="003873AC"/>
    <w:rsid w:val="00391F90"/>
    <w:rsid w:val="00397003"/>
    <w:rsid w:val="003A0094"/>
    <w:rsid w:val="003A2DDA"/>
    <w:rsid w:val="003A75C2"/>
    <w:rsid w:val="003B18A3"/>
    <w:rsid w:val="003B3D5A"/>
    <w:rsid w:val="003C0575"/>
    <w:rsid w:val="003C1490"/>
    <w:rsid w:val="003C28F3"/>
    <w:rsid w:val="003D7309"/>
    <w:rsid w:val="003E05E7"/>
    <w:rsid w:val="003E22AF"/>
    <w:rsid w:val="003F045B"/>
    <w:rsid w:val="003F67A9"/>
    <w:rsid w:val="003F6C1F"/>
    <w:rsid w:val="003F745B"/>
    <w:rsid w:val="00402C52"/>
    <w:rsid w:val="00402C54"/>
    <w:rsid w:val="00405445"/>
    <w:rsid w:val="0041337C"/>
    <w:rsid w:val="00414836"/>
    <w:rsid w:val="004164F5"/>
    <w:rsid w:val="00424DEA"/>
    <w:rsid w:val="00425926"/>
    <w:rsid w:val="00437B90"/>
    <w:rsid w:val="004405D5"/>
    <w:rsid w:val="004417EB"/>
    <w:rsid w:val="00443FDB"/>
    <w:rsid w:val="0045075A"/>
    <w:rsid w:val="00450F6D"/>
    <w:rsid w:val="004570D4"/>
    <w:rsid w:val="00457D93"/>
    <w:rsid w:val="004610FE"/>
    <w:rsid w:val="0046211C"/>
    <w:rsid w:val="00462D33"/>
    <w:rsid w:val="004731F9"/>
    <w:rsid w:val="00492FE9"/>
    <w:rsid w:val="00495124"/>
    <w:rsid w:val="004A012A"/>
    <w:rsid w:val="004A52B2"/>
    <w:rsid w:val="004A702B"/>
    <w:rsid w:val="004A7BFD"/>
    <w:rsid w:val="004B03E9"/>
    <w:rsid w:val="004C0311"/>
    <w:rsid w:val="004C41BC"/>
    <w:rsid w:val="004C53DC"/>
    <w:rsid w:val="004E5C6B"/>
    <w:rsid w:val="004E668F"/>
    <w:rsid w:val="004F31B0"/>
    <w:rsid w:val="004F355E"/>
    <w:rsid w:val="004F440D"/>
    <w:rsid w:val="004F5BDA"/>
    <w:rsid w:val="00501C7F"/>
    <w:rsid w:val="005024BA"/>
    <w:rsid w:val="00505F95"/>
    <w:rsid w:val="00506051"/>
    <w:rsid w:val="005111F4"/>
    <w:rsid w:val="00515BC7"/>
    <w:rsid w:val="00515C7B"/>
    <w:rsid w:val="00515D02"/>
    <w:rsid w:val="005170B9"/>
    <w:rsid w:val="00524D34"/>
    <w:rsid w:val="0052772C"/>
    <w:rsid w:val="00530402"/>
    <w:rsid w:val="00535CC9"/>
    <w:rsid w:val="005368F6"/>
    <w:rsid w:val="00542C8D"/>
    <w:rsid w:val="005502FB"/>
    <w:rsid w:val="0055066F"/>
    <w:rsid w:val="005540D7"/>
    <w:rsid w:val="00562693"/>
    <w:rsid w:val="00562E6F"/>
    <w:rsid w:val="005647C2"/>
    <w:rsid w:val="005648E1"/>
    <w:rsid w:val="00565F08"/>
    <w:rsid w:val="00573B8C"/>
    <w:rsid w:val="00575FA3"/>
    <w:rsid w:val="00580AA4"/>
    <w:rsid w:val="00581AA7"/>
    <w:rsid w:val="00582B48"/>
    <w:rsid w:val="00591AED"/>
    <w:rsid w:val="0059452C"/>
    <w:rsid w:val="0059630B"/>
    <w:rsid w:val="005A053E"/>
    <w:rsid w:val="005A1AC1"/>
    <w:rsid w:val="005A21C0"/>
    <w:rsid w:val="005A26DE"/>
    <w:rsid w:val="005A6FC9"/>
    <w:rsid w:val="005B02A7"/>
    <w:rsid w:val="005B2456"/>
    <w:rsid w:val="005B5820"/>
    <w:rsid w:val="005B58CE"/>
    <w:rsid w:val="005C1067"/>
    <w:rsid w:val="005C25F3"/>
    <w:rsid w:val="005C2A31"/>
    <w:rsid w:val="005C5D90"/>
    <w:rsid w:val="005D089D"/>
    <w:rsid w:val="005D2C8C"/>
    <w:rsid w:val="005E2DFC"/>
    <w:rsid w:val="005E56FB"/>
    <w:rsid w:val="005E73B6"/>
    <w:rsid w:val="005F1C2B"/>
    <w:rsid w:val="005F6334"/>
    <w:rsid w:val="005F6854"/>
    <w:rsid w:val="005F6E75"/>
    <w:rsid w:val="00604623"/>
    <w:rsid w:val="0061252D"/>
    <w:rsid w:val="00613217"/>
    <w:rsid w:val="006134F1"/>
    <w:rsid w:val="0061488D"/>
    <w:rsid w:val="0062125E"/>
    <w:rsid w:val="00624718"/>
    <w:rsid w:val="006353D2"/>
    <w:rsid w:val="00642998"/>
    <w:rsid w:val="00645371"/>
    <w:rsid w:val="00646229"/>
    <w:rsid w:val="00650A05"/>
    <w:rsid w:val="00651D0F"/>
    <w:rsid w:val="00654A55"/>
    <w:rsid w:val="00656D97"/>
    <w:rsid w:val="00674B14"/>
    <w:rsid w:val="00674C3F"/>
    <w:rsid w:val="00675323"/>
    <w:rsid w:val="00676EC2"/>
    <w:rsid w:val="00691168"/>
    <w:rsid w:val="00697182"/>
    <w:rsid w:val="006A4D3C"/>
    <w:rsid w:val="006B181F"/>
    <w:rsid w:val="006B2EBA"/>
    <w:rsid w:val="006C5462"/>
    <w:rsid w:val="006C5FB0"/>
    <w:rsid w:val="006D04AB"/>
    <w:rsid w:val="006D2C2B"/>
    <w:rsid w:val="006D4E4F"/>
    <w:rsid w:val="006D7A4C"/>
    <w:rsid w:val="006E0A0C"/>
    <w:rsid w:val="006E3440"/>
    <w:rsid w:val="006E79D8"/>
    <w:rsid w:val="006F32D6"/>
    <w:rsid w:val="006F6E50"/>
    <w:rsid w:val="00701B10"/>
    <w:rsid w:val="00704E08"/>
    <w:rsid w:val="00705580"/>
    <w:rsid w:val="0070635D"/>
    <w:rsid w:val="00710ECA"/>
    <w:rsid w:val="0071344F"/>
    <w:rsid w:val="00716699"/>
    <w:rsid w:val="00721437"/>
    <w:rsid w:val="00722862"/>
    <w:rsid w:val="0072463B"/>
    <w:rsid w:val="00724DA6"/>
    <w:rsid w:val="00725215"/>
    <w:rsid w:val="00735774"/>
    <w:rsid w:val="00736F66"/>
    <w:rsid w:val="007429C8"/>
    <w:rsid w:val="007457F0"/>
    <w:rsid w:val="00747882"/>
    <w:rsid w:val="00754F47"/>
    <w:rsid w:val="00757684"/>
    <w:rsid w:val="007605BF"/>
    <w:rsid w:val="007612CD"/>
    <w:rsid w:val="00767F7D"/>
    <w:rsid w:val="00770B6E"/>
    <w:rsid w:val="00770E3F"/>
    <w:rsid w:val="00772DC9"/>
    <w:rsid w:val="00773B46"/>
    <w:rsid w:val="007747F8"/>
    <w:rsid w:val="00776800"/>
    <w:rsid w:val="00777616"/>
    <w:rsid w:val="00783653"/>
    <w:rsid w:val="00791C42"/>
    <w:rsid w:val="0079250D"/>
    <w:rsid w:val="00796FB1"/>
    <w:rsid w:val="00797B67"/>
    <w:rsid w:val="007A309E"/>
    <w:rsid w:val="007A582F"/>
    <w:rsid w:val="007B11DF"/>
    <w:rsid w:val="007B2206"/>
    <w:rsid w:val="007B5F0E"/>
    <w:rsid w:val="007C0743"/>
    <w:rsid w:val="007C1A8B"/>
    <w:rsid w:val="007C33B5"/>
    <w:rsid w:val="007C3727"/>
    <w:rsid w:val="007C4683"/>
    <w:rsid w:val="007D48E6"/>
    <w:rsid w:val="007E0190"/>
    <w:rsid w:val="007E6263"/>
    <w:rsid w:val="007E7187"/>
    <w:rsid w:val="007E7896"/>
    <w:rsid w:val="007E7DA0"/>
    <w:rsid w:val="007F3D53"/>
    <w:rsid w:val="007F4F57"/>
    <w:rsid w:val="007F613A"/>
    <w:rsid w:val="007F674F"/>
    <w:rsid w:val="0080364B"/>
    <w:rsid w:val="00805FBE"/>
    <w:rsid w:val="00816052"/>
    <w:rsid w:val="008163FE"/>
    <w:rsid w:val="00820AE6"/>
    <w:rsid w:val="00822132"/>
    <w:rsid w:val="00825348"/>
    <w:rsid w:val="00825A80"/>
    <w:rsid w:val="008274B5"/>
    <w:rsid w:val="008307FE"/>
    <w:rsid w:val="00836967"/>
    <w:rsid w:val="00841008"/>
    <w:rsid w:val="00846454"/>
    <w:rsid w:val="0085137B"/>
    <w:rsid w:val="008550A0"/>
    <w:rsid w:val="00855B00"/>
    <w:rsid w:val="00866D7C"/>
    <w:rsid w:val="008703D4"/>
    <w:rsid w:val="00871854"/>
    <w:rsid w:val="008802AA"/>
    <w:rsid w:val="00881355"/>
    <w:rsid w:val="0088151F"/>
    <w:rsid w:val="0088205E"/>
    <w:rsid w:val="00885895"/>
    <w:rsid w:val="00890E75"/>
    <w:rsid w:val="00892B3F"/>
    <w:rsid w:val="008976CC"/>
    <w:rsid w:val="008A13F6"/>
    <w:rsid w:val="008A402C"/>
    <w:rsid w:val="008A4064"/>
    <w:rsid w:val="008A4756"/>
    <w:rsid w:val="008A4840"/>
    <w:rsid w:val="008A4EFD"/>
    <w:rsid w:val="008A5AB4"/>
    <w:rsid w:val="008A612F"/>
    <w:rsid w:val="008B2200"/>
    <w:rsid w:val="008C059C"/>
    <w:rsid w:val="008C567D"/>
    <w:rsid w:val="008D4395"/>
    <w:rsid w:val="008E3C86"/>
    <w:rsid w:val="008E4C02"/>
    <w:rsid w:val="008F1DAD"/>
    <w:rsid w:val="008F75EA"/>
    <w:rsid w:val="008F7648"/>
    <w:rsid w:val="00900A89"/>
    <w:rsid w:val="009023B8"/>
    <w:rsid w:val="00904467"/>
    <w:rsid w:val="00904A83"/>
    <w:rsid w:val="009058B8"/>
    <w:rsid w:val="00915ADD"/>
    <w:rsid w:val="00931FAD"/>
    <w:rsid w:val="009445B3"/>
    <w:rsid w:val="009448FE"/>
    <w:rsid w:val="00945675"/>
    <w:rsid w:val="00951C95"/>
    <w:rsid w:val="0095207E"/>
    <w:rsid w:val="00953FAA"/>
    <w:rsid w:val="00956EB6"/>
    <w:rsid w:val="009667B2"/>
    <w:rsid w:val="00974FDA"/>
    <w:rsid w:val="0097609C"/>
    <w:rsid w:val="009816EF"/>
    <w:rsid w:val="00982A72"/>
    <w:rsid w:val="00984B76"/>
    <w:rsid w:val="0098516E"/>
    <w:rsid w:val="009870CE"/>
    <w:rsid w:val="0098736F"/>
    <w:rsid w:val="0099757C"/>
    <w:rsid w:val="009A0254"/>
    <w:rsid w:val="009A0809"/>
    <w:rsid w:val="009A2856"/>
    <w:rsid w:val="009B4ACE"/>
    <w:rsid w:val="009B679E"/>
    <w:rsid w:val="009C0B3A"/>
    <w:rsid w:val="009C4B33"/>
    <w:rsid w:val="009C4EE7"/>
    <w:rsid w:val="009C5D07"/>
    <w:rsid w:val="009C6EAE"/>
    <w:rsid w:val="009C7DD9"/>
    <w:rsid w:val="009D0968"/>
    <w:rsid w:val="009D0B48"/>
    <w:rsid w:val="009D32BF"/>
    <w:rsid w:val="009D68AA"/>
    <w:rsid w:val="009D7B5F"/>
    <w:rsid w:val="009E1E78"/>
    <w:rsid w:val="009E2BB0"/>
    <w:rsid w:val="009E2CC2"/>
    <w:rsid w:val="009E3A6E"/>
    <w:rsid w:val="009E5356"/>
    <w:rsid w:val="009E65CF"/>
    <w:rsid w:val="009F5269"/>
    <w:rsid w:val="00A03440"/>
    <w:rsid w:val="00A03610"/>
    <w:rsid w:val="00A05750"/>
    <w:rsid w:val="00A05F66"/>
    <w:rsid w:val="00A241A9"/>
    <w:rsid w:val="00A24CBA"/>
    <w:rsid w:val="00A2732D"/>
    <w:rsid w:val="00A33B3B"/>
    <w:rsid w:val="00A405EF"/>
    <w:rsid w:val="00A40AF3"/>
    <w:rsid w:val="00A4145F"/>
    <w:rsid w:val="00A466B9"/>
    <w:rsid w:val="00A47E77"/>
    <w:rsid w:val="00A62CFF"/>
    <w:rsid w:val="00A635E2"/>
    <w:rsid w:val="00A652A4"/>
    <w:rsid w:val="00A657E8"/>
    <w:rsid w:val="00A7502A"/>
    <w:rsid w:val="00A7706A"/>
    <w:rsid w:val="00A80151"/>
    <w:rsid w:val="00A83166"/>
    <w:rsid w:val="00A94F99"/>
    <w:rsid w:val="00AA33E2"/>
    <w:rsid w:val="00AA4723"/>
    <w:rsid w:val="00AA7914"/>
    <w:rsid w:val="00AB77D6"/>
    <w:rsid w:val="00AC2B7B"/>
    <w:rsid w:val="00AC4629"/>
    <w:rsid w:val="00AC7411"/>
    <w:rsid w:val="00AC7E95"/>
    <w:rsid w:val="00AD0DB7"/>
    <w:rsid w:val="00AD6DF8"/>
    <w:rsid w:val="00AE179B"/>
    <w:rsid w:val="00AE1BCB"/>
    <w:rsid w:val="00AF43FC"/>
    <w:rsid w:val="00AF4A97"/>
    <w:rsid w:val="00AF4F9E"/>
    <w:rsid w:val="00B00090"/>
    <w:rsid w:val="00B052A4"/>
    <w:rsid w:val="00B146F3"/>
    <w:rsid w:val="00B147B2"/>
    <w:rsid w:val="00B1584E"/>
    <w:rsid w:val="00B2337B"/>
    <w:rsid w:val="00B236E2"/>
    <w:rsid w:val="00B249C1"/>
    <w:rsid w:val="00B306CD"/>
    <w:rsid w:val="00B31651"/>
    <w:rsid w:val="00B32D41"/>
    <w:rsid w:val="00B368BC"/>
    <w:rsid w:val="00B41E08"/>
    <w:rsid w:val="00B4548A"/>
    <w:rsid w:val="00B57F47"/>
    <w:rsid w:val="00B75756"/>
    <w:rsid w:val="00B77A3C"/>
    <w:rsid w:val="00B82D1A"/>
    <w:rsid w:val="00B8332C"/>
    <w:rsid w:val="00B85EF4"/>
    <w:rsid w:val="00B861EA"/>
    <w:rsid w:val="00BA0074"/>
    <w:rsid w:val="00BA1A26"/>
    <w:rsid w:val="00BA479B"/>
    <w:rsid w:val="00BB77EE"/>
    <w:rsid w:val="00BB7A64"/>
    <w:rsid w:val="00BC0391"/>
    <w:rsid w:val="00BC3806"/>
    <w:rsid w:val="00BD1DEA"/>
    <w:rsid w:val="00BD2C7A"/>
    <w:rsid w:val="00BE1AC0"/>
    <w:rsid w:val="00BE1C7D"/>
    <w:rsid w:val="00BE2102"/>
    <w:rsid w:val="00BE23EE"/>
    <w:rsid w:val="00BE6AE9"/>
    <w:rsid w:val="00BF3D1F"/>
    <w:rsid w:val="00BF4B77"/>
    <w:rsid w:val="00BF562A"/>
    <w:rsid w:val="00C01E9D"/>
    <w:rsid w:val="00C04242"/>
    <w:rsid w:val="00C13E0A"/>
    <w:rsid w:val="00C13E51"/>
    <w:rsid w:val="00C152B4"/>
    <w:rsid w:val="00C172CC"/>
    <w:rsid w:val="00C2284E"/>
    <w:rsid w:val="00C24B45"/>
    <w:rsid w:val="00C2629B"/>
    <w:rsid w:val="00C30889"/>
    <w:rsid w:val="00C310B6"/>
    <w:rsid w:val="00C31574"/>
    <w:rsid w:val="00C35332"/>
    <w:rsid w:val="00C3579C"/>
    <w:rsid w:val="00C3621D"/>
    <w:rsid w:val="00C37B97"/>
    <w:rsid w:val="00C41EB8"/>
    <w:rsid w:val="00C5233B"/>
    <w:rsid w:val="00C56452"/>
    <w:rsid w:val="00C6598F"/>
    <w:rsid w:val="00C711D6"/>
    <w:rsid w:val="00C7336D"/>
    <w:rsid w:val="00C75C1A"/>
    <w:rsid w:val="00C760F5"/>
    <w:rsid w:val="00C76F10"/>
    <w:rsid w:val="00C83490"/>
    <w:rsid w:val="00C85E7F"/>
    <w:rsid w:val="00C87499"/>
    <w:rsid w:val="00C917EB"/>
    <w:rsid w:val="00C928F0"/>
    <w:rsid w:val="00C97BA4"/>
    <w:rsid w:val="00CA3F98"/>
    <w:rsid w:val="00CB209C"/>
    <w:rsid w:val="00CB3444"/>
    <w:rsid w:val="00CB53BD"/>
    <w:rsid w:val="00CB76FC"/>
    <w:rsid w:val="00CC1267"/>
    <w:rsid w:val="00CC1AA8"/>
    <w:rsid w:val="00CC4183"/>
    <w:rsid w:val="00CC5190"/>
    <w:rsid w:val="00CD11E1"/>
    <w:rsid w:val="00CD2330"/>
    <w:rsid w:val="00CD3660"/>
    <w:rsid w:val="00CD371A"/>
    <w:rsid w:val="00CD5A5A"/>
    <w:rsid w:val="00CE1BAD"/>
    <w:rsid w:val="00CE3276"/>
    <w:rsid w:val="00CE461D"/>
    <w:rsid w:val="00CE507F"/>
    <w:rsid w:val="00CE7701"/>
    <w:rsid w:val="00CF7A82"/>
    <w:rsid w:val="00D015FB"/>
    <w:rsid w:val="00D0259C"/>
    <w:rsid w:val="00D04404"/>
    <w:rsid w:val="00D072FE"/>
    <w:rsid w:val="00D075E3"/>
    <w:rsid w:val="00D11375"/>
    <w:rsid w:val="00D122A6"/>
    <w:rsid w:val="00D12F0A"/>
    <w:rsid w:val="00D1383B"/>
    <w:rsid w:val="00D16D9D"/>
    <w:rsid w:val="00D26882"/>
    <w:rsid w:val="00D3419B"/>
    <w:rsid w:val="00D35474"/>
    <w:rsid w:val="00D36AD8"/>
    <w:rsid w:val="00D40486"/>
    <w:rsid w:val="00D454BA"/>
    <w:rsid w:val="00D460D6"/>
    <w:rsid w:val="00D473D6"/>
    <w:rsid w:val="00D5244A"/>
    <w:rsid w:val="00D643EF"/>
    <w:rsid w:val="00D6576B"/>
    <w:rsid w:val="00D66AC0"/>
    <w:rsid w:val="00D71849"/>
    <w:rsid w:val="00D73825"/>
    <w:rsid w:val="00D802B9"/>
    <w:rsid w:val="00D807E6"/>
    <w:rsid w:val="00DA18FB"/>
    <w:rsid w:val="00DA399B"/>
    <w:rsid w:val="00DA533F"/>
    <w:rsid w:val="00DB27BE"/>
    <w:rsid w:val="00DB281D"/>
    <w:rsid w:val="00DB2932"/>
    <w:rsid w:val="00DB34E4"/>
    <w:rsid w:val="00DC163E"/>
    <w:rsid w:val="00DC3005"/>
    <w:rsid w:val="00DC3BAF"/>
    <w:rsid w:val="00DC74B1"/>
    <w:rsid w:val="00DD169E"/>
    <w:rsid w:val="00DD6047"/>
    <w:rsid w:val="00DD6D74"/>
    <w:rsid w:val="00DD7D55"/>
    <w:rsid w:val="00DF0022"/>
    <w:rsid w:val="00DF07E0"/>
    <w:rsid w:val="00DF15B3"/>
    <w:rsid w:val="00DF55D9"/>
    <w:rsid w:val="00DF5A94"/>
    <w:rsid w:val="00E1141D"/>
    <w:rsid w:val="00E11DF2"/>
    <w:rsid w:val="00E1313E"/>
    <w:rsid w:val="00E1541F"/>
    <w:rsid w:val="00E159B9"/>
    <w:rsid w:val="00E16E53"/>
    <w:rsid w:val="00E226CA"/>
    <w:rsid w:val="00E23CFA"/>
    <w:rsid w:val="00E32E3D"/>
    <w:rsid w:val="00E332DB"/>
    <w:rsid w:val="00E353CD"/>
    <w:rsid w:val="00E35F7A"/>
    <w:rsid w:val="00E361FC"/>
    <w:rsid w:val="00E455B4"/>
    <w:rsid w:val="00E506BE"/>
    <w:rsid w:val="00E52C69"/>
    <w:rsid w:val="00E57534"/>
    <w:rsid w:val="00E57E0E"/>
    <w:rsid w:val="00E620FF"/>
    <w:rsid w:val="00E652CC"/>
    <w:rsid w:val="00E67E7C"/>
    <w:rsid w:val="00E7021F"/>
    <w:rsid w:val="00E7293E"/>
    <w:rsid w:val="00E7621E"/>
    <w:rsid w:val="00E77A12"/>
    <w:rsid w:val="00E80C79"/>
    <w:rsid w:val="00E93906"/>
    <w:rsid w:val="00EA1CBC"/>
    <w:rsid w:val="00EA2CF2"/>
    <w:rsid w:val="00EA4C43"/>
    <w:rsid w:val="00EB1E8F"/>
    <w:rsid w:val="00EB316F"/>
    <w:rsid w:val="00ED16D2"/>
    <w:rsid w:val="00ED515C"/>
    <w:rsid w:val="00ED5D3F"/>
    <w:rsid w:val="00EE0D8B"/>
    <w:rsid w:val="00EE22F2"/>
    <w:rsid w:val="00EE3527"/>
    <w:rsid w:val="00EE7BD5"/>
    <w:rsid w:val="00EF04E1"/>
    <w:rsid w:val="00EF0A77"/>
    <w:rsid w:val="00F019E2"/>
    <w:rsid w:val="00F02ED7"/>
    <w:rsid w:val="00F105A2"/>
    <w:rsid w:val="00F14A7F"/>
    <w:rsid w:val="00F20C28"/>
    <w:rsid w:val="00F21BF1"/>
    <w:rsid w:val="00F226CC"/>
    <w:rsid w:val="00F22C26"/>
    <w:rsid w:val="00F23367"/>
    <w:rsid w:val="00F26807"/>
    <w:rsid w:val="00F26995"/>
    <w:rsid w:val="00F34815"/>
    <w:rsid w:val="00F35E33"/>
    <w:rsid w:val="00F37470"/>
    <w:rsid w:val="00F5034A"/>
    <w:rsid w:val="00F54AC7"/>
    <w:rsid w:val="00F66199"/>
    <w:rsid w:val="00F70A92"/>
    <w:rsid w:val="00F70C4D"/>
    <w:rsid w:val="00F77355"/>
    <w:rsid w:val="00F815CB"/>
    <w:rsid w:val="00F87058"/>
    <w:rsid w:val="00F92DEE"/>
    <w:rsid w:val="00F952A6"/>
    <w:rsid w:val="00F97388"/>
    <w:rsid w:val="00FA050F"/>
    <w:rsid w:val="00FA0EC6"/>
    <w:rsid w:val="00FA14E1"/>
    <w:rsid w:val="00FA4AFB"/>
    <w:rsid w:val="00FA53AD"/>
    <w:rsid w:val="00FB14EF"/>
    <w:rsid w:val="00FB6575"/>
    <w:rsid w:val="00FC45C5"/>
    <w:rsid w:val="00FC662C"/>
    <w:rsid w:val="00FD0771"/>
    <w:rsid w:val="00FE48EF"/>
    <w:rsid w:val="00FE6503"/>
    <w:rsid w:val="00FF00DA"/>
    <w:rsid w:val="00FF1A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Kapsch" w:url="http://www.kapsch.net" w:name="Phonenumber"/>
  <w:shapeDefaults>
    <o:shapedefaults v:ext="edit" spidmax="6145"/>
    <o:shapelayout v:ext="edit">
      <o:idmap v:ext="edit" data="1"/>
    </o:shapelayout>
  </w:shapeDefaults>
  <w:decimalSymbol w:val=","/>
  <w:listSeparator w:val=";"/>
  <w15:chartTrackingRefBased/>
  <w15:docId w15:val="{3BB3967D-A366-474E-B6E0-34103CF0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75C2"/>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A75C2"/>
    <w:pPr>
      <w:tabs>
        <w:tab w:val="center" w:pos="4536"/>
        <w:tab w:val="right" w:pos="9072"/>
      </w:tabs>
    </w:pPr>
  </w:style>
  <w:style w:type="paragraph" w:styleId="Fuzeile">
    <w:name w:val="footer"/>
    <w:basedOn w:val="Standard"/>
    <w:rsid w:val="003A75C2"/>
    <w:pPr>
      <w:tabs>
        <w:tab w:val="center" w:pos="4536"/>
        <w:tab w:val="right" w:pos="9072"/>
      </w:tabs>
    </w:pPr>
  </w:style>
  <w:style w:type="paragraph" w:styleId="Textkrper-Zeileneinzug">
    <w:name w:val="Body Text Indent"/>
    <w:basedOn w:val="Standard"/>
    <w:rsid w:val="003A75C2"/>
    <w:pPr>
      <w:numPr>
        <w:ilvl w:val="12"/>
      </w:numPr>
      <w:tabs>
        <w:tab w:val="right" w:leader="underscore" w:pos="9072"/>
      </w:tabs>
      <w:ind w:left="426"/>
      <w:jc w:val="both"/>
    </w:pPr>
    <w:rPr>
      <w:sz w:val="24"/>
    </w:rPr>
  </w:style>
  <w:style w:type="paragraph" w:styleId="Textkrper-Einzug2">
    <w:name w:val="Body Text Indent 2"/>
    <w:basedOn w:val="Standard"/>
    <w:rsid w:val="003A75C2"/>
    <w:pPr>
      <w:ind w:left="426" w:hanging="426"/>
    </w:pPr>
    <w:rPr>
      <w:sz w:val="24"/>
    </w:rPr>
  </w:style>
  <w:style w:type="paragraph" w:customStyle="1" w:styleId="51Abs">
    <w:name w:val="51 Abs"/>
    <w:basedOn w:val="Standard"/>
    <w:rsid w:val="003A75C2"/>
    <w:pPr>
      <w:shd w:val="clear" w:color="auto" w:fill="00FFFF"/>
      <w:spacing w:before="80" w:line="220" w:lineRule="exact"/>
      <w:ind w:firstLine="397"/>
      <w:jc w:val="both"/>
    </w:pPr>
    <w:rPr>
      <w:lang w:val="de-AT"/>
    </w:rPr>
  </w:style>
  <w:style w:type="paragraph" w:customStyle="1" w:styleId="52Ziffer">
    <w:name w:val="52 Ziffer"/>
    <w:basedOn w:val="Standard"/>
    <w:rsid w:val="003A75C2"/>
    <w:pPr>
      <w:shd w:val="clear" w:color="auto" w:fill="00FFFF"/>
      <w:tabs>
        <w:tab w:val="right" w:pos="624"/>
        <w:tab w:val="left" w:pos="680"/>
      </w:tabs>
      <w:spacing w:line="220" w:lineRule="exact"/>
      <w:ind w:left="680" w:hanging="680"/>
      <w:jc w:val="both"/>
    </w:pPr>
    <w:rPr>
      <w:lang w:val="de-AT"/>
    </w:rPr>
  </w:style>
  <w:style w:type="paragraph" w:styleId="Textkrper-Einzug3">
    <w:name w:val="Body Text Indent 3"/>
    <w:basedOn w:val="Standard"/>
    <w:rsid w:val="003A75C2"/>
    <w:pPr>
      <w:ind w:left="426"/>
    </w:pPr>
  </w:style>
  <w:style w:type="paragraph" w:styleId="Sprechblasentext">
    <w:name w:val="Balloon Text"/>
    <w:basedOn w:val="Standard"/>
    <w:semiHidden/>
    <w:rsid w:val="00334FF7"/>
    <w:rPr>
      <w:rFonts w:ascii="Tahoma" w:hAnsi="Tahoma" w:cs="Tahoma"/>
      <w:sz w:val="16"/>
      <w:szCs w:val="16"/>
    </w:rPr>
  </w:style>
  <w:style w:type="paragraph" w:styleId="Funotentext">
    <w:name w:val="footnote text"/>
    <w:basedOn w:val="Standard"/>
    <w:semiHidden/>
    <w:rsid w:val="008307FE"/>
  </w:style>
  <w:style w:type="character" w:styleId="Funotenzeichen">
    <w:name w:val="footnote reference"/>
    <w:semiHidden/>
    <w:rsid w:val="008307FE"/>
    <w:rPr>
      <w:vertAlign w:val="superscript"/>
    </w:rPr>
  </w:style>
  <w:style w:type="table" w:styleId="Tabellenraster">
    <w:name w:val="Table Grid"/>
    <w:basedOn w:val="NormaleTabelle"/>
    <w:rsid w:val="00614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7457</Characters>
  <Application>Microsoft Office Word</Application>
  <DocSecurity>0</DocSecurity>
  <Lines>62</Lines>
  <Paragraphs>16</Paragraphs>
  <ScaleCrop>false</ScaleCrop>
  <HeadingPairs>
    <vt:vector size="2" baseType="variant">
      <vt:variant>
        <vt:lpstr>Titel</vt:lpstr>
      </vt:variant>
      <vt:variant>
        <vt:i4>1</vt:i4>
      </vt:variant>
    </vt:vector>
  </HeadingPairs>
  <TitlesOfParts>
    <vt:vector size="1" baseType="lpstr">
      <vt:lpstr>Erklärung über die Geschäftsführerbestellung sowie</vt:lpstr>
    </vt:vector>
  </TitlesOfParts>
  <Company>Land Salzburg</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über die Geschäftsführerbestellung sowie</dc:title>
  <dc:subject/>
  <dc:creator>mf2</dc:creator>
  <cp:keywords/>
  <dc:description/>
  <cp:lastModifiedBy>Semmelrock Sabine</cp:lastModifiedBy>
  <cp:revision>5</cp:revision>
  <cp:lastPrinted>2023-12-21T09:41:00Z</cp:lastPrinted>
  <dcterms:created xsi:type="dcterms:W3CDTF">2023-12-21T09:07:00Z</dcterms:created>
  <dcterms:modified xsi:type="dcterms:W3CDTF">2023-12-28T13:19:00Z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